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F25B" w14:textId="1B213D74" w:rsidR="005D5886" w:rsidRDefault="005D5886" w:rsidP="005D5886">
      <w:pPr>
        <w:rPr>
          <w:rFonts w:ascii="Calibri" w:eastAsia="Calibri" w:hAnsi="Calibri" w:cs="Calibri"/>
          <w:b/>
          <w:bCs/>
          <w:color w:val="000000" w:themeColor="text1"/>
          <w:sz w:val="28"/>
          <w:szCs w:val="28"/>
          <w:lang w:val="en-US"/>
        </w:rPr>
      </w:pPr>
      <w:r>
        <w:rPr>
          <w:rFonts w:ascii="Calibri" w:eastAsia="Calibri" w:hAnsi="Calibri" w:cs="Calibri"/>
          <w:b/>
          <w:bCs/>
          <w:noProof/>
          <w:color w:val="000000" w:themeColor="text1"/>
          <w:sz w:val="28"/>
          <w:szCs w:val="28"/>
          <w:lang w:val="en-US"/>
        </w:rPr>
        <w:drawing>
          <wp:inline distT="0" distB="0" distL="0" distR="0" wp14:anchorId="216D4363" wp14:editId="3BD6498D">
            <wp:extent cx="1379220" cy="606206"/>
            <wp:effectExtent l="0" t="0" r="0" b="3810"/>
            <wp:docPr id="3071036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3616"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888" cy="610016"/>
                    </a:xfrm>
                    <a:prstGeom prst="rect">
                      <a:avLst/>
                    </a:prstGeom>
                  </pic:spPr>
                </pic:pic>
              </a:graphicData>
            </a:graphic>
          </wp:inline>
        </w:drawing>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BC2019" w:rsidRPr="00BC2019">
        <w:rPr>
          <w:rFonts w:ascii="Calibri" w:eastAsia="Calibri" w:hAnsi="Calibri" w:cs="Calibri"/>
          <w:b/>
          <w:bCs/>
          <w:noProof/>
          <w:color w:val="000000" w:themeColor="text1"/>
          <w:sz w:val="28"/>
          <w:szCs w:val="28"/>
          <w:lang w:val="en-US"/>
        </w:rPr>
        <w:drawing>
          <wp:inline distT="0" distB="0" distL="0" distR="0" wp14:anchorId="653F50F9" wp14:editId="648675D3">
            <wp:extent cx="1348740" cy="557750"/>
            <wp:effectExtent l="0" t="0" r="3810" b="0"/>
            <wp:docPr id="780401657" name="Picture 1" descr="A logo with blue arrows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01657" name="Picture 1" descr="A logo with blue arrows and brown text&#10;&#10;Description automatically generated"/>
                    <pic:cNvPicPr/>
                  </pic:nvPicPr>
                  <pic:blipFill>
                    <a:blip r:embed="rId12"/>
                    <a:stretch>
                      <a:fillRect/>
                    </a:stretch>
                  </pic:blipFill>
                  <pic:spPr>
                    <a:xfrm>
                      <a:off x="0" y="0"/>
                      <a:ext cx="1355714" cy="560634"/>
                    </a:xfrm>
                    <a:prstGeom prst="rect">
                      <a:avLst/>
                    </a:prstGeom>
                  </pic:spPr>
                </pic:pic>
              </a:graphicData>
            </a:graphic>
          </wp:inline>
        </w:drawing>
      </w:r>
    </w:p>
    <w:p w14:paraId="2D335E76" w14:textId="3BA9DFBC" w:rsidR="0C6011D4" w:rsidRDefault="0C6011D4" w:rsidP="00BA177A">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Partners in Commissioning</w:t>
      </w:r>
    </w:p>
    <w:p w14:paraId="30600C43" w14:textId="2398AEE3" w:rsidR="007F3B9A" w:rsidRDefault="005C4381" w:rsidP="1FEA7B22">
      <w:pPr>
        <w:jc w:val="center"/>
        <w:rPr>
          <w:rFonts w:ascii="Calibri" w:eastAsia="Calibri" w:hAnsi="Calibri" w:cs="Calibri"/>
          <w:b/>
          <w:bCs/>
          <w:color w:val="000000" w:themeColor="text1"/>
          <w:sz w:val="28"/>
          <w:szCs w:val="28"/>
          <w:lang w:val="en-US"/>
        </w:rPr>
      </w:pPr>
      <w:r>
        <w:rPr>
          <w:rFonts w:ascii="Calibri" w:eastAsia="Calibri" w:hAnsi="Calibri" w:cs="Calibri"/>
          <w:b/>
          <w:bCs/>
          <w:color w:val="000000" w:themeColor="text1"/>
          <w:sz w:val="28"/>
          <w:szCs w:val="28"/>
          <w:lang w:val="en-US"/>
        </w:rPr>
        <w:t>Meeting Note</w:t>
      </w:r>
      <w:r w:rsidR="00397D10">
        <w:rPr>
          <w:rFonts w:ascii="Calibri" w:eastAsia="Calibri" w:hAnsi="Calibri" w:cs="Calibri"/>
          <w:b/>
          <w:bCs/>
          <w:color w:val="000000" w:themeColor="text1"/>
          <w:sz w:val="28"/>
          <w:szCs w:val="28"/>
          <w:lang w:val="en-US"/>
        </w:rPr>
        <w:t xml:space="preserve"> </w:t>
      </w:r>
      <w:r w:rsidR="004202B7">
        <w:rPr>
          <w:rFonts w:ascii="Calibri" w:eastAsia="Calibri" w:hAnsi="Calibri" w:cs="Calibri"/>
          <w:b/>
          <w:bCs/>
          <w:color w:val="000000" w:themeColor="text1"/>
          <w:sz w:val="28"/>
          <w:szCs w:val="28"/>
          <w:lang w:val="en-US"/>
        </w:rPr>
        <w:t>13</w:t>
      </w:r>
      <w:r w:rsidR="004202B7" w:rsidRPr="004202B7">
        <w:rPr>
          <w:rFonts w:ascii="Calibri" w:eastAsia="Calibri" w:hAnsi="Calibri" w:cs="Calibri"/>
          <w:b/>
          <w:bCs/>
          <w:color w:val="000000" w:themeColor="text1"/>
          <w:sz w:val="28"/>
          <w:szCs w:val="28"/>
          <w:vertAlign w:val="superscript"/>
          <w:lang w:val="en-US"/>
        </w:rPr>
        <w:t>th</w:t>
      </w:r>
      <w:r w:rsidR="004202B7">
        <w:rPr>
          <w:rFonts w:ascii="Calibri" w:eastAsia="Calibri" w:hAnsi="Calibri" w:cs="Calibri"/>
          <w:b/>
          <w:bCs/>
          <w:color w:val="000000" w:themeColor="text1"/>
          <w:sz w:val="28"/>
          <w:szCs w:val="28"/>
          <w:lang w:val="en-US"/>
        </w:rPr>
        <w:t xml:space="preserve"> Feb</w:t>
      </w:r>
      <w:r w:rsidR="00CD560C">
        <w:rPr>
          <w:rFonts w:ascii="Calibri" w:eastAsia="Calibri" w:hAnsi="Calibri" w:cs="Calibri"/>
          <w:b/>
          <w:bCs/>
          <w:color w:val="000000" w:themeColor="text1"/>
          <w:sz w:val="28"/>
          <w:szCs w:val="28"/>
          <w:lang w:val="en-US"/>
        </w:rPr>
        <w:t xml:space="preserve"> </w:t>
      </w:r>
      <w:r w:rsidR="007F3B9A">
        <w:rPr>
          <w:rFonts w:ascii="Calibri" w:eastAsia="Calibri" w:hAnsi="Calibri" w:cs="Calibri"/>
          <w:b/>
          <w:bCs/>
          <w:color w:val="000000" w:themeColor="text1"/>
          <w:sz w:val="28"/>
          <w:szCs w:val="28"/>
          <w:lang w:val="en-US"/>
        </w:rPr>
        <w:t>202</w:t>
      </w:r>
      <w:r w:rsidR="00CD560C">
        <w:rPr>
          <w:rFonts w:ascii="Calibri" w:eastAsia="Calibri" w:hAnsi="Calibri" w:cs="Calibri"/>
          <w:b/>
          <w:bCs/>
          <w:color w:val="000000" w:themeColor="text1"/>
          <w:sz w:val="28"/>
          <w:szCs w:val="28"/>
          <w:lang w:val="en-US"/>
        </w:rPr>
        <w:t>4</w:t>
      </w:r>
    </w:p>
    <w:p w14:paraId="4741FB6E" w14:textId="638EA30B" w:rsidR="0C6011D4" w:rsidRDefault="0C6011D4" w:rsidP="00BA177A">
      <w:pPr>
        <w:jc w:val="center"/>
        <w:rPr>
          <w:rFonts w:ascii="Calibri" w:eastAsia="Calibri" w:hAnsi="Calibri" w:cs="Calibri"/>
          <w:color w:val="000000" w:themeColor="text1"/>
          <w:sz w:val="28"/>
          <w:szCs w:val="28"/>
        </w:rPr>
      </w:pPr>
      <w:r w:rsidRPr="005C4381">
        <w:rPr>
          <w:rFonts w:ascii="Calibri" w:eastAsia="Calibri" w:hAnsi="Calibri" w:cs="Calibri"/>
          <w:b/>
          <w:bCs/>
          <w:color w:val="000000" w:themeColor="text1"/>
          <w:sz w:val="28"/>
          <w:szCs w:val="28"/>
          <w:lang w:val="en-US"/>
        </w:rPr>
        <w:t>10:00 – 12:00</w:t>
      </w:r>
      <w:r w:rsidR="00BA177A" w:rsidRPr="005C4381">
        <w:rPr>
          <w:rFonts w:ascii="Calibri" w:eastAsia="Calibri" w:hAnsi="Calibri" w:cs="Calibri"/>
          <w:color w:val="000000" w:themeColor="text1"/>
          <w:sz w:val="28"/>
          <w:szCs w:val="28"/>
        </w:rPr>
        <w:t xml:space="preserve"> </w:t>
      </w:r>
      <w:r w:rsidRPr="005C4381">
        <w:rPr>
          <w:rFonts w:ascii="Calibri" w:eastAsia="Calibri" w:hAnsi="Calibri" w:cs="Calibri"/>
          <w:b/>
          <w:bCs/>
          <w:color w:val="000000" w:themeColor="text1"/>
          <w:sz w:val="28"/>
          <w:szCs w:val="28"/>
          <w:lang w:val="en-US"/>
        </w:rPr>
        <w:t>Virtual</w:t>
      </w:r>
      <w:r w:rsidRPr="1FEA7B22">
        <w:rPr>
          <w:rFonts w:ascii="Calibri" w:eastAsia="Calibri" w:hAnsi="Calibri" w:cs="Calibri"/>
          <w:b/>
          <w:bCs/>
          <w:color w:val="000000" w:themeColor="text1"/>
          <w:sz w:val="28"/>
          <w:szCs w:val="28"/>
          <w:lang w:val="en-US"/>
        </w:rPr>
        <w:t xml:space="preserve"> </w:t>
      </w:r>
    </w:p>
    <w:p w14:paraId="2AF69550" w14:textId="1CD2301B"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Partner Attendees:</w:t>
      </w:r>
    </w:p>
    <w:p w14:paraId="0A37B3DA" w14:textId="5E423207"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Pinpoint: </w:t>
      </w:r>
      <w:r w:rsidRPr="1FEA7B22">
        <w:rPr>
          <w:rFonts w:ascii="Calibri" w:eastAsia="Calibri" w:hAnsi="Calibri" w:cs="Calibri"/>
          <w:color w:val="000000" w:themeColor="text1"/>
          <w:lang w:val="en-US"/>
        </w:rPr>
        <w:t>Sarah Conboy (CEO);</w:t>
      </w:r>
      <w:r w:rsidR="00EA0FA6">
        <w:rPr>
          <w:rFonts w:ascii="Calibri" w:eastAsia="Calibri" w:hAnsi="Calibri" w:cs="Calibri"/>
          <w:color w:val="000000" w:themeColor="text1"/>
          <w:lang w:val="en-US"/>
        </w:rPr>
        <w:t xml:space="preserve"> </w:t>
      </w:r>
      <w:r w:rsidR="007F3B9A">
        <w:rPr>
          <w:rFonts w:ascii="Calibri" w:eastAsia="Calibri" w:hAnsi="Calibri" w:cs="Calibri"/>
          <w:color w:val="000000" w:themeColor="text1"/>
          <w:lang w:val="en-US"/>
        </w:rPr>
        <w:t>Bianca Cotterill (Finance)</w:t>
      </w:r>
      <w:r w:rsidR="009F3296" w:rsidRPr="009F3296">
        <w:rPr>
          <w:rFonts w:ascii="Calibri" w:eastAsia="Calibri" w:hAnsi="Calibri" w:cs="Calibri"/>
          <w:color w:val="000000" w:themeColor="text1"/>
          <w:lang w:val="en-US"/>
        </w:rPr>
        <w:t xml:space="preserve"> </w:t>
      </w:r>
      <w:r w:rsidR="009F3296">
        <w:rPr>
          <w:rFonts w:ascii="Calibri" w:eastAsia="Calibri" w:hAnsi="Calibri" w:cs="Calibri"/>
          <w:color w:val="000000" w:themeColor="text1"/>
          <w:lang w:val="en-US"/>
        </w:rPr>
        <w:t>Janet Dullaghan</w:t>
      </w:r>
      <w:r w:rsidR="009F3296" w:rsidRPr="1FEA7B22">
        <w:rPr>
          <w:rFonts w:ascii="Calibri" w:eastAsia="Calibri" w:hAnsi="Calibri" w:cs="Calibri"/>
          <w:color w:val="000000" w:themeColor="text1"/>
          <w:lang w:val="en-US"/>
        </w:rPr>
        <w:t xml:space="preserve"> (Chair of Trustees)</w:t>
      </w:r>
      <w:r w:rsidR="009F3296">
        <w:rPr>
          <w:rFonts w:ascii="Calibri" w:eastAsia="Calibri" w:hAnsi="Calibri" w:cs="Calibri"/>
          <w:color w:val="000000" w:themeColor="text1"/>
          <w:lang w:val="en-US"/>
        </w:rPr>
        <w:t>, Lisa Belton (Deputy CEO), Linda Green (Participation); Michelle Quail (Comms</w:t>
      </w:r>
      <w:r w:rsidR="00186721">
        <w:rPr>
          <w:rFonts w:ascii="Calibri" w:eastAsia="Calibri" w:hAnsi="Calibri" w:cs="Calibri"/>
          <w:color w:val="000000" w:themeColor="text1"/>
          <w:lang w:val="en-US"/>
        </w:rPr>
        <w:t xml:space="preserve"> Manage</w:t>
      </w:r>
      <w:r w:rsidR="003F77DE">
        <w:rPr>
          <w:rFonts w:ascii="Calibri" w:eastAsia="Calibri" w:hAnsi="Calibri" w:cs="Calibri"/>
          <w:color w:val="000000" w:themeColor="text1"/>
          <w:lang w:val="en-US"/>
        </w:rPr>
        <w:t>r</w:t>
      </w:r>
      <w:r w:rsidR="009F3296">
        <w:rPr>
          <w:rFonts w:ascii="Calibri" w:eastAsia="Calibri" w:hAnsi="Calibri" w:cs="Calibri"/>
          <w:color w:val="000000" w:themeColor="text1"/>
          <w:lang w:val="en-US"/>
        </w:rPr>
        <w:t>)</w:t>
      </w:r>
      <w:r w:rsidR="00186721">
        <w:rPr>
          <w:rFonts w:ascii="Calibri" w:eastAsia="Calibri" w:hAnsi="Calibri" w:cs="Calibri"/>
          <w:color w:val="000000" w:themeColor="text1"/>
          <w:lang w:val="en-US"/>
        </w:rPr>
        <w:t xml:space="preserve">, Sara Basuc (Training and Engagement Officer), Amy Wilkes (Deputy Comms Officer) </w:t>
      </w:r>
    </w:p>
    <w:p w14:paraId="4CFEAE09" w14:textId="4F49D4C8" w:rsidR="1FEA7B22" w:rsidRDefault="0C6011D4" w:rsidP="004202B7">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CCC:  </w:t>
      </w:r>
      <w:r w:rsidR="00EA0FA6">
        <w:rPr>
          <w:rFonts w:ascii="Calibri" w:eastAsia="Calibri" w:hAnsi="Calibri" w:cs="Calibri"/>
          <w:color w:val="000000" w:themeColor="text1"/>
          <w:lang w:val="en-US"/>
        </w:rPr>
        <w:t>Nicola Dawes</w:t>
      </w:r>
      <w:r w:rsidR="007F3B9A">
        <w:rPr>
          <w:rFonts w:ascii="Calibri" w:eastAsia="Calibri" w:hAnsi="Calibri" w:cs="Calibri"/>
          <w:color w:val="000000" w:themeColor="text1"/>
          <w:lang w:val="en-US"/>
        </w:rPr>
        <w:t xml:space="preserve"> </w:t>
      </w:r>
      <w:r w:rsidRPr="1FEA7B22">
        <w:rPr>
          <w:rFonts w:ascii="Calibri" w:eastAsia="Calibri" w:hAnsi="Calibri" w:cs="Calibri"/>
          <w:color w:val="000000" w:themeColor="text1"/>
          <w:lang w:val="en-US"/>
        </w:rPr>
        <w:t xml:space="preserve">(Commissioning </w:t>
      </w:r>
      <w:r w:rsidR="00241623">
        <w:rPr>
          <w:rFonts w:ascii="Calibri" w:eastAsia="Calibri" w:hAnsi="Calibri" w:cs="Calibri"/>
          <w:color w:val="000000" w:themeColor="text1"/>
          <w:lang w:val="en-US"/>
        </w:rPr>
        <w:t>Officer</w:t>
      </w:r>
      <w:r w:rsidRPr="1FEA7B22">
        <w:rPr>
          <w:rFonts w:ascii="Calibri" w:eastAsia="Calibri" w:hAnsi="Calibri" w:cs="Calibri"/>
          <w:color w:val="000000" w:themeColor="text1"/>
          <w:lang w:val="en-US"/>
        </w:rPr>
        <w:t xml:space="preserve">); </w:t>
      </w:r>
      <w:r w:rsidR="00A86E93">
        <w:rPr>
          <w:rFonts w:ascii="Calibri" w:eastAsia="Calibri" w:hAnsi="Calibri" w:cs="Calibri"/>
          <w:color w:val="000000" w:themeColor="text1"/>
          <w:lang w:val="en-US"/>
        </w:rPr>
        <w:t>Kirsten Branigan</w:t>
      </w:r>
      <w:r w:rsidRPr="1FEA7B22">
        <w:rPr>
          <w:rFonts w:ascii="Calibri" w:eastAsia="Calibri" w:hAnsi="Calibri" w:cs="Calibri"/>
          <w:color w:val="000000" w:themeColor="text1"/>
          <w:lang w:val="en-US"/>
        </w:rPr>
        <w:t xml:space="preserve"> (</w:t>
      </w:r>
      <w:r w:rsidR="005C4381">
        <w:rPr>
          <w:rFonts w:ascii="Calibri" w:eastAsia="Calibri" w:hAnsi="Calibri" w:cs="Calibri"/>
          <w:color w:val="000000" w:themeColor="text1"/>
          <w:lang w:val="en-US"/>
        </w:rPr>
        <w:t>Head of SEND Transformation</w:t>
      </w:r>
      <w:r w:rsidRPr="1FEA7B22">
        <w:rPr>
          <w:rFonts w:ascii="Calibri" w:eastAsia="Calibri" w:hAnsi="Calibri" w:cs="Calibri"/>
          <w:color w:val="000000" w:themeColor="text1"/>
          <w:lang w:val="en-US"/>
        </w:rPr>
        <w:t xml:space="preserve">); </w:t>
      </w:r>
      <w:r w:rsidR="00A86E93">
        <w:rPr>
          <w:rFonts w:ascii="Calibri" w:eastAsia="Calibri" w:hAnsi="Calibri" w:cs="Calibri"/>
          <w:color w:val="000000" w:themeColor="text1"/>
        </w:rPr>
        <w:t>Teresa Grady (</w:t>
      </w:r>
      <w:r w:rsidR="001F0EBB">
        <w:rPr>
          <w:rFonts w:ascii="Calibri" w:eastAsia="Calibri" w:hAnsi="Calibri" w:cs="Calibri"/>
          <w:color w:val="000000" w:themeColor="text1"/>
        </w:rPr>
        <w:t>SEND Adviser);</w:t>
      </w:r>
      <w:r w:rsidR="00823D0C">
        <w:rPr>
          <w:rFonts w:ascii="Calibri" w:eastAsia="Calibri" w:hAnsi="Calibri" w:cs="Calibri"/>
          <w:color w:val="000000" w:themeColor="text1"/>
        </w:rPr>
        <w:t xml:space="preserve"> </w:t>
      </w:r>
      <w:r w:rsidR="00D044EC">
        <w:rPr>
          <w:rFonts w:ascii="Calibri" w:eastAsia="Calibri" w:hAnsi="Calibri" w:cs="Calibri"/>
          <w:color w:val="000000" w:themeColor="text1"/>
        </w:rPr>
        <w:t>Emma Harkin (Head of SAT and Complex Cases)</w:t>
      </w:r>
      <w:r w:rsidR="009F3296">
        <w:rPr>
          <w:rFonts w:ascii="Calibri" w:eastAsia="Calibri" w:hAnsi="Calibri" w:cs="Calibri"/>
          <w:color w:val="000000" w:themeColor="text1"/>
        </w:rPr>
        <w:t xml:space="preserve"> </w:t>
      </w:r>
      <w:r w:rsidR="00984954">
        <w:rPr>
          <w:rFonts w:ascii="Calibri" w:eastAsia="Calibri" w:hAnsi="Calibri" w:cs="Calibri"/>
          <w:color w:val="000000" w:themeColor="text1"/>
        </w:rPr>
        <w:t>Kelly L</w:t>
      </w:r>
      <w:r w:rsidR="009F3296">
        <w:rPr>
          <w:rFonts w:ascii="Calibri" w:eastAsia="Calibri" w:hAnsi="Calibri" w:cs="Calibri"/>
          <w:color w:val="000000" w:themeColor="text1"/>
        </w:rPr>
        <w:t>aw (</w:t>
      </w:r>
      <w:r w:rsidR="00984954">
        <w:rPr>
          <w:rFonts w:ascii="Calibri" w:eastAsia="Calibri" w:hAnsi="Calibri" w:cs="Calibri"/>
          <w:color w:val="000000" w:themeColor="text1"/>
        </w:rPr>
        <w:t xml:space="preserve"> SEND Local Offer</w:t>
      </w:r>
      <w:r w:rsidR="009F3296">
        <w:rPr>
          <w:rFonts w:ascii="Calibri" w:eastAsia="Calibri" w:hAnsi="Calibri" w:cs="Calibri"/>
          <w:color w:val="000000" w:themeColor="text1"/>
        </w:rPr>
        <w:t xml:space="preserve">), </w:t>
      </w:r>
      <w:r w:rsidR="00984954">
        <w:rPr>
          <w:rFonts w:ascii="Calibri" w:eastAsia="Calibri" w:hAnsi="Calibri" w:cs="Calibri"/>
          <w:color w:val="000000" w:themeColor="text1"/>
        </w:rPr>
        <w:t>Okailey Dua (</w:t>
      </w:r>
      <w:r w:rsidR="009F3296">
        <w:rPr>
          <w:rFonts w:ascii="Calibri" w:eastAsia="Calibri" w:hAnsi="Calibri" w:cs="Calibri"/>
          <w:color w:val="000000" w:themeColor="text1"/>
        </w:rPr>
        <w:t>Commission</w:t>
      </w:r>
      <w:r w:rsidR="005B4115">
        <w:rPr>
          <w:rFonts w:ascii="Calibri" w:eastAsia="Calibri" w:hAnsi="Calibri" w:cs="Calibri"/>
          <w:color w:val="000000" w:themeColor="text1"/>
        </w:rPr>
        <w:t>ing Manager, SEND</w:t>
      </w:r>
      <w:r w:rsidR="009F3296">
        <w:rPr>
          <w:rFonts w:ascii="Calibri" w:eastAsia="Calibri" w:hAnsi="Calibri" w:cs="Calibri"/>
          <w:color w:val="000000" w:themeColor="text1"/>
        </w:rPr>
        <w:t xml:space="preserve">), </w:t>
      </w:r>
      <w:r w:rsidR="00984954">
        <w:rPr>
          <w:rFonts w:ascii="Calibri" w:eastAsia="Calibri" w:hAnsi="Calibri" w:cs="Calibri"/>
          <w:color w:val="000000" w:themeColor="text1"/>
        </w:rPr>
        <w:t>Andrew Jones</w:t>
      </w:r>
      <w:r w:rsidR="009F3296">
        <w:rPr>
          <w:rFonts w:ascii="Calibri" w:eastAsia="Calibri" w:hAnsi="Calibri" w:cs="Calibri"/>
          <w:color w:val="000000" w:themeColor="text1"/>
        </w:rPr>
        <w:t xml:space="preserve"> (</w:t>
      </w:r>
      <w:r w:rsidR="00984954">
        <w:rPr>
          <w:rFonts w:ascii="Calibri" w:eastAsia="Calibri" w:hAnsi="Calibri" w:cs="Calibri"/>
          <w:color w:val="000000" w:themeColor="text1"/>
        </w:rPr>
        <w:t xml:space="preserve"> Commissioning</w:t>
      </w:r>
      <w:r w:rsidR="00440CDF">
        <w:rPr>
          <w:rFonts w:ascii="Calibri" w:eastAsia="Calibri" w:hAnsi="Calibri" w:cs="Calibri"/>
          <w:color w:val="000000" w:themeColor="text1"/>
        </w:rPr>
        <w:t xml:space="preserve"> Manager, SEND</w:t>
      </w:r>
      <w:r w:rsidR="009F3296">
        <w:rPr>
          <w:rFonts w:ascii="Calibri" w:eastAsia="Calibri" w:hAnsi="Calibri" w:cs="Calibri"/>
          <w:color w:val="000000" w:themeColor="text1"/>
        </w:rPr>
        <w:t xml:space="preserve">), </w:t>
      </w:r>
      <w:r w:rsidR="009F3296" w:rsidRPr="1FEA7B22">
        <w:rPr>
          <w:rFonts w:ascii="Calibri" w:eastAsia="Calibri" w:hAnsi="Calibri" w:cs="Calibri"/>
          <w:color w:val="000000" w:themeColor="text1"/>
          <w:lang w:val="en-US"/>
        </w:rPr>
        <w:t>Helen Andrews (Commissioning Manager, Children and Families);</w:t>
      </w:r>
      <w:r w:rsidR="00823D0C">
        <w:rPr>
          <w:rFonts w:ascii="Calibri" w:eastAsia="Calibri" w:hAnsi="Calibri" w:cs="Calibri"/>
          <w:color w:val="000000" w:themeColor="text1"/>
          <w:lang w:val="en-US"/>
        </w:rPr>
        <w:t xml:space="preserve"> </w:t>
      </w:r>
      <w:r w:rsidR="004202B7">
        <w:rPr>
          <w:rFonts w:ascii="Calibri" w:eastAsia="Calibri" w:hAnsi="Calibri" w:cs="Calibri"/>
          <w:color w:val="000000" w:themeColor="text1"/>
        </w:rPr>
        <w:t>Siobhan MacBean (Children</w:t>
      </w:r>
      <w:r w:rsidR="005E0F9A">
        <w:rPr>
          <w:rFonts w:ascii="Calibri" w:eastAsia="Calibri" w:hAnsi="Calibri" w:cs="Calibri"/>
          <w:color w:val="000000" w:themeColor="text1"/>
        </w:rPr>
        <w:t>’s</w:t>
      </w:r>
      <w:r w:rsidR="004202B7">
        <w:rPr>
          <w:rFonts w:ascii="Calibri" w:eastAsia="Calibri" w:hAnsi="Calibri" w:cs="Calibri"/>
          <w:color w:val="000000" w:themeColor="text1"/>
        </w:rPr>
        <w:t xml:space="preserve"> </w:t>
      </w:r>
      <w:r w:rsidR="005E0F9A">
        <w:rPr>
          <w:rFonts w:ascii="Calibri" w:eastAsia="Calibri" w:hAnsi="Calibri" w:cs="Calibri"/>
          <w:color w:val="000000" w:themeColor="text1"/>
        </w:rPr>
        <w:t>Disability</w:t>
      </w:r>
      <w:r w:rsidR="004202B7">
        <w:rPr>
          <w:rFonts w:ascii="Calibri" w:eastAsia="Calibri" w:hAnsi="Calibri" w:cs="Calibri"/>
          <w:color w:val="000000" w:themeColor="text1"/>
        </w:rPr>
        <w:t xml:space="preserve"> Team </w:t>
      </w:r>
      <w:r w:rsidR="005E0F9A">
        <w:rPr>
          <w:rFonts w:ascii="Calibri" w:eastAsia="Calibri" w:hAnsi="Calibri" w:cs="Calibri"/>
          <w:color w:val="000000" w:themeColor="text1"/>
        </w:rPr>
        <w:t>Children’s Social Care)</w:t>
      </w:r>
      <w:r w:rsidR="00AF1441">
        <w:rPr>
          <w:rFonts w:ascii="Calibri" w:eastAsia="Calibri" w:hAnsi="Calibri" w:cs="Calibri"/>
          <w:color w:val="000000" w:themeColor="text1"/>
        </w:rPr>
        <w:t>, Fiona Anderson (Acting Head of Children’s Social Care).</w:t>
      </w:r>
      <w:r w:rsidR="005E0F9A">
        <w:rPr>
          <w:rFonts w:ascii="Calibri" w:eastAsia="Calibri" w:hAnsi="Calibri" w:cs="Calibri"/>
          <w:color w:val="000000" w:themeColor="text1"/>
        </w:rPr>
        <w:t xml:space="preserve"> </w:t>
      </w:r>
    </w:p>
    <w:p w14:paraId="476F8567" w14:textId="0DADC240" w:rsidR="009F3296" w:rsidRDefault="0C6011D4" w:rsidP="009F3296">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Health:</w:t>
      </w:r>
      <w:r w:rsidRPr="1FEA7B22">
        <w:rPr>
          <w:rFonts w:ascii="Calibri" w:eastAsia="Calibri" w:hAnsi="Calibri" w:cs="Calibri"/>
          <w:color w:val="000000" w:themeColor="text1"/>
          <w:lang w:val="en-US"/>
        </w:rPr>
        <w:t xml:space="preserve"> Kathryn Goose (Commissioning)</w:t>
      </w:r>
    </w:p>
    <w:p w14:paraId="2AD7A17B" w14:textId="6414072F" w:rsidR="005C4381" w:rsidRPr="005C4381" w:rsidRDefault="005C4381" w:rsidP="009F3296">
      <w:pPr>
        <w:rPr>
          <w:rFonts w:ascii="Calibri" w:eastAsia="Calibri" w:hAnsi="Calibri" w:cs="Calibri"/>
          <w:b/>
          <w:bCs/>
          <w:color w:val="000000" w:themeColor="text1"/>
          <w:lang w:val="en-US"/>
        </w:rPr>
      </w:pPr>
      <w:r w:rsidRPr="005C4381">
        <w:rPr>
          <w:rFonts w:ascii="Calibri" w:eastAsia="Calibri" w:hAnsi="Calibri" w:cs="Calibri"/>
          <w:b/>
          <w:bCs/>
          <w:color w:val="000000" w:themeColor="text1"/>
          <w:lang w:val="en-US"/>
        </w:rPr>
        <w:t>Apologies:</w:t>
      </w:r>
    </w:p>
    <w:p w14:paraId="009E16B4" w14:textId="14828742" w:rsidR="005C4381" w:rsidRDefault="005C4381" w:rsidP="009F3296">
      <w:pPr>
        <w:rPr>
          <w:rFonts w:ascii="Calibri" w:eastAsia="Calibri" w:hAnsi="Calibri" w:cs="Calibri"/>
          <w:color w:val="000000" w:themeColor="text1"/>
          <w:lang w:val="en-US"/>
        </w:rPr>
      </w:pPr>
      <w:r>
        <w:rPr>
          <w:rFonts w:ascii="Calibri" w:eastAsia="Calibri" w:hAnsi="Calibri" w:cs="Calibri"/>
          <w:color w:val="000000" w:themeColor="text1"/>
          <w:lang w:val="en-US"/>
        </w:rPr>
        <w:t>Siobhan Weaver (Designated Clinical Officer); Sue Allen (Healthwatch)</w:t>
      </w:r>
      <w:r w:rsidR="00823D0C">
        <w:rPr>
          <w:rFonts w:ascii="Calibri" w:eastAsia="Calibri" w:hAnsi="Calibri" w:cs="Calibri"/>
          <w:color w:val="000000" w:themeColor="text1"/>
          <w:lang w:val="en-US"/>
        </w:rPr>
        <w:t xml:space="preserve">, </w:t>
      </w:r>
      <w:r w:rsidR="00823D0C">
        <w:rPr>
          <w:rFonts w:ascii="Calibri" w:eastAsia="Calibri" w:hAnsi="Calibri" w:cs="Calibri"/>
          <w:color w:val="000000" w:themeColor="text1"/>
        </w:rPr>
        <w:t>Angela Buxton (Head of SENDIASS),</w:t>
      </w:r>
      <w:r w:rsidR="00823D0C">
        <w:rPr>
          <w:rFonts w:ascii="Calibri" w:eastAsia="Calibri" w:hAnsi="Calibri" w:cs="Calibri"/>
          <w:color w:val="000000" w:themeColor="text1"/>
          <w:lang w:val="en-US"/>
        </w:rPr>
        <w:t xml:space="preserve"> </w:t>
      </w:r>
      <w:r w:rsidR="00823D0C">
        <w:rPr>
          <w:rFonts w:ascii="Calibri" w:eastAsia="Calibri" w:hAnsi="Calibri" w:cs="Calibri"/>
          <w:color w:val="000000" w:themeColor="text1"/>
        </w:rPr>
        <w:t>Emma Harkin (Head of SAT and Complex Cases</w:t>
      </w:r>
      <w:r w:rsidR="00062BA5">
        <w:rPr>
          <w:rFonts w:ascii="Calibri" w:eastAsia="Calibri" w:hAnsi="Calibri" w:cs="Calibri"/>
          <w:color w:val="000000" w:themeColor="text1"/>
        </w:rPr>
        <w:t>),</w:t>
      </w:r>
      <w:r w:rsidR="00823D0C">
        <w:rPr>
          <w:rFonts w:ascii="Calibri" w:eastAsia="Calibri" w:hAnsi="Calibri" w:cs="Calibri"/>
          <w:color w:val="000000" w:themeColor="text1"/>
        </w:rPr>
        <w:t xml:space="preserve"> Lucy Munt (</w:t>
      </w:r>
      <w:r w:rsidR="00EB3DD4">
        <w:rPr>
          <w:rFonts w:ascii="Calibri" w:eastAsia="Calibri" w:hAnsi="Calibri" w:cs="Calibri"/>
          <w:color w:val="000000" w:themeColor="text1"/>
        </w:rPr>
        <w:t>Head of Service, Children’s</w:t>
      </w:r>
      <w:r w:rsidR="00823D0C">
        <w:rPr>
          <w:rFonts w:ascii="Calibri" w:eastAsia="Calibri" w:hAnsi="Calibri" w:cs="Calibri"/>
          <w:color w:val="000000" w:themeColor="text1"/>
        </w:rPr>
        <w:t xml:space="preserve"> Commissioning); Kirsten Clarke (AD Carers Partnerships); Diana Glover –AD Adult Social Services, Lizzie Robertson (Commissioning Manager</w:t>
      </w:r>
      <w:r w:rsidR="00EA1F1E">
        <w:rPr>
          <w:rFonts w:ascii="Calibri" w:eastAsia="Calibri" w:hAnsi="Calibri" w:cs="Calibri"/>
          <w:color w:val="000000" w:themeColor="text1"/>
        </w:rPr>
        <w:t>,</w:t>
      </w:r>
      <w:r w:rsidR="00823D0C">
        <w:rPr>
          <w:rFonts w:ascii="Calibri" w:eastAsia="Calibri" w:hAnsi="Calibri" w:cs="Calibri"/>
          <w:color w:val="000000" w:themeColor="text1"/>
        </w:rPr>
        <w:t xml:space="preserve"> Children</w:t>
      </w:r>
      <w:r w:rsidR="006038E1">
        <w:rPr>
          <w:rFonts w:ascii="Calibri" w:eastAsia="Calibri" w:hAnsi="Calibri" w:cs="Calibri"/>
          <w:color w:val="000000" w:themeColor="text1"/>
        </w:rPr>
        <w:t xml:space="preserve"> with</w:t>
      </w:r>
      <w:r w:rsidR="00D74969">
        <w:rPr>
          <w:rFonts w:ascii="Calibri" w:eastAsia="Calibri" w:hAnsi="Calibri" w:cs="Calibri"/>
          <w:color w:val="000000" w:themeColor="text1"/>
        </w:rPr>
        <w:t xml:space="preserve"> </w:t>
      </w:r>
      <w:r w:rsidR="00823D0C">
        <w:rPr>
          <w:rFonts w:ascii="Calibri" w:eastAsia="Calibri" w:hAnsi="Calibri" w:cs="Calibri"/>
          <w:color w:val="000000" w:themeColor="text1"/>
        </w:rPr>
        <w:t>Disabilit</w:t>
      </w:r>
      <w:r w:rsidR="006038E1">
        <w:rPr>
          <w:rFonts w:ascii="Calibri" w:eastAsia="Calibri" w:hAnsi="Calibri" w:cs="Calibri"/>
          <w:color w:val="000000" w:themeColor="text1"/>
        </w:rPr>
        <w:t>ies</w:t>
      </w:r>
      <w:r w:rsidR="00823D0C">
        <w:rPr>
          <w:rFonts w:ascii="Calibri" w:eastAsia="Calibri" w:hAnsi="Calibri" w:cs="Calibri"/>
          <w:color w:val="000000" w:themeColor="text1"/>
        </w:rPr>
        <w:t>)</w:t>
      </w:r>
    </w:p>
    <w:p w14:paraId="4FDCEBBE" w14:textId="0D594D2A" w:rsidR="00C07B7F" w:rsidRDefault="00C07B7F" w:rsidP="1FEA7B22">
      <w:pPr>
        <w:rPr>
          <w:rFonts w:ascii="Calibri" w:eastAsia="Calibri" w:hAnsi="Calibri" w:cs="Calibri"/>
          <w:color w:val="000000" w:themeColor="text1"/>
          <w:lang w:val="en-US"/>
        </w:rPr>
      </w:pPr>
    </w:p>
    <w:p w14:paraId="37839524" w14:textId="32FBFB18" w:rsidR="007F3B9A" w:rsidRPr="004020BB" w:rsidRDefault="007F3B9A" w:rsidP="00E84BC7">
      <w:pPr>
        <w:pStyle w:val="ListParagraph"/>
        <w:numPr>
          <w:ilvl w:val="0"/>
          <w:numId w:val="2"/>
        </w:numPr>
        <w:ind w:left="284" w:hanging="284"/>
        <w:rPr>
          <w:rFonts w:ascii="Calibri" w:eastAsia="Calibri" w:hAnsi="Calibri" w:cs="Calibri"/>
          <w:color w:val="000000" w:themeColor="text1"/>
          <w:lang w:val="en-US"/>
        </w:rPr>
      </w:pPr>
      <w:r w:rsidRPr="000C27BA">
        <w:rPr>
          <w:rFonts w:ascii="Calibri" w:eastAsia="Calibri" w:hAnsi="Calibri" w:cs="Calibri"/>
          <w:b/>
          <w:bCs/>
          <w:color w:val="000000" w:themeColor="text1"/>
          <w:lang w:val="en-US"/>
        </w:rPr>
        <w:t>Welcome, introductions and apologies</w:t>
      </w:r>
    </w:p>
    <w:p w14:paraId="4B166F27" w14:textId="41877E04" w:rsidR="00B7282F" w:rsidRDefault="004020BB" w:rsidP="004020BB">
      <w:pPr>
        <w:rPr>
          <w:rFonts w:ascii="Calibri" w:eastAsia="Calibri" w:hAnsi="Calibri" w:cs="Calibri"/>
          <w:color w:val="000000" w:themeColor="text1"/>
          <w:lang w:val="en-US"/>
        </w:rPr>
      </w:pPr>
      <w:r>
        <w:rPr>
          <w:rFonts w:ascii="Calibri" w:eastAsia="Calibri" w:hAnsi="Calibri" w:cs="Calibri"/>
          <w:color w:val="000000" w:themeColor="text1"/>
          <w:lang w:val="en-US"/>
        </w:rPr>
        <w:t>Sarah welcomed everyone</w:t>
      </w:r>
      <w:r w:rsidR="0023270D">
        <w:rPr>
          <w:rFonts w:ascii="Calibri" w:eastAsia="Calibri" w:hAnsi="Calibri" w:cs="Calibri"/>
          <w:color w:val="000000" w:themeColor="text1"/>
          <w:lang w:val="en-US"/>
        </w:rPr>
        <w:t xml:space="preserve">.  </w:t>
      </w:r>
      <w:r w:rsidR="00D36378">
        <w:rPr>
          <w:rFonts w:ascii="Calibri" w:eastAsia="Calibri" w:hAnsi="Calibri" w:cs="Calibri"/>
          <w:color w:val="000000" w:themeColor="text1"/>
          <w:lang w:val="en-US"/>
        </w:rPr>
        <w:t xml:space="preserve">The Partners in Commissioning Meeting has a long history (it's been meeting for more </w:t>
      </w:r>
      <w:r w:rsidR="00004557">
        <w:rPr>
          <w:rFonts w:ascii="Calibri" w:eastAsia="Calibri" w:hAnsi="Calibri" w:cs="Calibri"/>
          <w:color w:val="000000" w:themeColor="text1"/>
          <w:lang w:val="en-US"/>
        </w:rPr>
        <w:t>since 2013 – Cambridgeshire was very forward-looking</w:t>
      </w:r>
      <w:r w:rsidR="00D36378">
        <w:rPr>
          <w:rFonts w:ascii="Calibri" w:eastAsia="Calibri" w:hAnsi="Calibri" w:cs="Calibri"/>
          <w:color w:val="000000" w:themeColor="text1"/>
          <w:lang w:val="en-US"/>
        </w:rPr>
        <w:t xml:space="preserve">).  </w:t>
      </w:r>
      <w:r w:rsidR="00B7282F">
        <w:rPr>
          <w:rFonts w:ascii="Calibri" w:eastAsia="Calibri" w:hAnsi="Calibri" w:cs="Calibri"/>
          <w:color w:val="000000" w:themeColor="text1"/>
          <w:lang w:val="en-US"/>
        </w:rPr>
        <w:t xml:space="preserve">The SEND legislative changes back in 2014 </w:t>
      </w:r>
      <w:r w:rsidR="00D36378">
        <w:rPr>
          <w:rFonts w:ascii="Calibri" w:eastAsia="Calibri" w:hAnsi="Calibri" w:cs="Calibri"/>
          <w:color w:val="000000" w:themeColor="text1"/>
          <w:lang w:val="en-US"/>
        </w:rPr>
        <w:t xml:space="preserve">enshrined parent carers’ voices being heard in the commissioning and delivery of SEND services.  </w:t>
      </w:r>
      <w:r w:rsidR="0023270D">
        <w:rPr>
          <w:rFonts w:ascii="Calibri" w:eastAsia="Calibri" w:hAnsi="Calibri" w:cs="Calibri"/>
          <w:color w:val="000000" w:themeColor="text1"/>
          <w:lang w:val="en-US"/>
        </w:rPr>
        <w:t xml:space="preserve"> </w:t>
      </w:r>
      <w:r w:rsidR="00B7282F">
        <w:rPr>
          <w:rFonts w:ascii="Calibri" w:eastAsia="Calibri" w:hAnsi="Calibri" w:cs="Calibri"/>
          <w:color w:val="000000" w:themeColor="text1"/>
          <w:lang w:val="en-US"/>
        </w:rPr>
        <w:t xml:space="preserve">This is a unique group and the only one that includes policy/delivery partners alongside service commissioners from education, health, and social care to ensure that services for children and young people are shaped by parent carer voices (which the Forum enables). </w:t>
      </w:r>
    </w:p>
    <w:p w14:paraId="11FC97A0" w14:textId="2B3F62B6" w:rsidR="00B7282F" w:rsidRPr="00B7282F" w:rsidRDefault="00B7282F" w:rsidP="00B7282F">
      <w:pPr>
        <w:rPr>
          <w:rFonts w:ascii="Calibri" w:eastAsia="Calibri" w:hAnsi="Calibri" w:cs="Calibri"/>
          <w:color w:val="000000" w:themeColor="text1"/>
          <w:lang w:val="en-US"/>
        </w:rPr>
      </w:pPr>
      <w:r w:rsidRPr="00B7282F">
        <w:rPr>
          <w:rFonts w:ascii="Calibri" w:eastAsia="Calibri" w:hAnsi="Calibri" w:cs="Calibri"/>
          <w:color w:val="000000" w:themeColor="text1"/>
          <w:lang w:val="en-US"/>
        </w:rPr>
        <w:t>ACTION:  SC will recirculate the Terms of Reference to all group members.</w:t>
      </w:r>
      <w:r w:rsidR="00C53023">
        <w:rPr>
          <w:rFonts w:ascii="Calibri" w:eastAsia="Calibri" w:hAnsi="Calibri" w:cs="Calibri"/>
          <w:color w:val="000000" w:themeColor="text1"/>
          <w:lang w:val="en-US"/>
        </w:rPr>
        <w:t xml:space="preserve"> </w:t>
      </w:r>
      <w:hyperlink r:id="rId13" w:history="1">
        <w:r w:rsidR="002144C4" w:rsidRPr="005D6884">
          <w:rPr>
            <w:rStyle w:val="Hyperlink"/>
            <w:rFonts w:ascii="Calibri" w:eastAsia="Calibri" w:hAnsi="Calibri" w:cs="Calibri"/>
            <w:lang w:val="en-US"/>
          </w:rPr>
          <w:t>https://www.pinpoint-cambs.org.uk/wp-content/uploads/2017/08/Part-in-Comm-ToR-March-2017-1.pdf</w:t>
        </w:r>
      </w:hyperlink>
      <w:r w:rsidR="002144C4">
        <w:rPr>
          <w:rFonts w:ascii="Calibri" w:eastAsia="Calibri" w:hAnsi="Calibri" w:cs="Calibri"/>
          <w:color w:val="000000" w:themeColor="text1"/>
          <w:lang w:val="en-US"/>
        </w:rPr>
        <w:t xml:space="preserve">   </w:t>
      </w:r>
      <w:r w:rsidR="00C53023">
        <w:rPr>
          <w:rFonts w:ascii="Calibri" w:eastAsia="Calibri" w:hAnsi="Calibri" w:cs="Calibri"/>
          <w:color w:val="000000" w:themeColor="text1"/>
          <w:lang w:val="en-US"/>
        </w:rPr>
        <w:t xml:space="preserve">DONE </w:t>
      </w:r>
    </w:p>
    <w:p w14:paraId="3F291872" w14:textId="6E8BA0A7" w:rsidR="004020BB" w:rsidRDefault="00B7282F" w:rsidP="004020BB">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The Partners In Commissioning </w:t>
      </w:r>
      <w:r w:rsidR="0023270D">
        <w:rPr>
          <w:rFonts w:ascii="Calibri" w:eastAsia="Calibri" w:hAnsi="Calibri" w:cs="Calibri"/>
          <w:color w:val="000000" w:themeColor="text1"/>
          <w:lang w:val="en-US"/>
        </w:rPr>
        <w:t xml:space="preserve">group </w:t>
      </w:r>
      <w:r w:rsidR="002144C4">
        <w:rPr>
          <w:rFonts w:ascii="Calibri" w:eastAsia="Calibri" w:hAnsi="Calibri" w:cs="Calibri"/>
          <w:color w:val="000000" w:themeColor="text1"/>
          <w:lang w:val="en-US"/>
        </w:rPr>
        <w:t>struggled to get full representation from each partner</w:t>
      </w:r>
      <w:r>
        <w:rPr>
          <w:rFonts w:ascii="Calibri" w:eastAsia="Calibri" w:hAnsi="Calibri" w:cs="Calibri"/>
          <w:color w:val="000000" w:themeColor="text1"/>
          <w:lang w:val="en-US"/>
        </w:rPr>
        <w:t xml:space="preserve"> over the last two terms as staff have changed and Cambridgeshire split from Peterborough.  Therefore, </w:t>
      </w:r>
      <w:r w:rsidR="00D36378">
        <w:rPr>
          <w:rFonts w:ascii="Calibri" w:eastAsia="Calibri" w:hAnsi="Calibri" w:cs="Calibri"/>
          <w:color w:val="000000" w:themeColor="text1"/>
          <w:lang w:val="en-US"/>
        </w:rPr>
        <w:t>this meeting w</w:t>
      </w:r>
      <w:r>
        <w:rPr>
          <w:rFonts w:ascii="Calibri" w:eastAsia="Calibri" w:hAnsi="Calibri" w:cs="Calibri"/>
          <w:color w:val="000000" w:themeColor="text1"/>
          <w:lang w:val="en-US"/>
        </w:rPr>
        <w:t>ould be our first opportunity for</w:t>
      </w:r>
      <w:r w:rsidR="00D36378">
        <w:rPr>
          <w:rFonts w:ascii="Calibri" w:eastAsia="Calibri" w:hAnsi="Calibri" w:cs="Calibri"/>
          <w:color w:val="000000" w:themeColor="text1"/>
          <w:lang w:val="en-US"/>
        </w:rPr>
        <w:t xml:space="preserve"> a round-up</w:t>
      </w:r>
      <w:r w:rsidR="0023270D">
        <w:rPr>
          <w:rFonts w:ascii="Calibri" w:eastAsia="Calibri" w:hAnsi="Calibri" w:cs="Calibri"/>
          <w:color w:val="000000" w:themeColor="text1"/>
          <w:lang w:val="en-US"/>
        </w:rPr>
        <w:t xml:space="preserve"> of all the </w:t>
      </w:r>
      <w:r w:rsidR="00D36378">
        <w:rPr>
          <w:rFonts w:ascii="Calibri" w:eastAsia="Calibri" w:hAnsi="Calibri" w:cs="Calibri"/>
          <w:color w:val="000000" w:themeColor="text1"/>
          <w:lang w:val="en-US"/>
        </w:rPr>
        <w:t xml:space="preserve">activities that </w:t>
      </w:r>
      <w:r>
        <w:rPr>
          <w:rFonts w:ascii="Calibri" w:eastAsia="Calibri" w:hAnsi="Calibri" w:cs="Calibri"/>
          <w:color w:val="000000" w:themeColor="text1"/>
          <w:lang w:val="en-US"/>
        </w:rPr>
        <w:t>are</w:t>
      </w:r>
      <w:r w:rsidR="0023270D">
        <w:rPr>
          <w:rFonts w:ascii="Calibri" w:eastAsia="Calibri" w:hAnsi="Calibri" w:cs="Calibri"/>
          <w:color w:val="000000" w:themeColor="text1"/>
          <w:lang w:val="en-US"/>
        </w:rPr>
        <w:t xml:space="preserve"> happening to support SEND.</w:t>
      </w:r>
      <w:r>
        <w:rPr>
          <w:rFonts w:ascii="Calibri" w:eastAsia="Calibri" w:hAnsi="Calibri" w:cs="Calibri"/>
          <w:color w:val="000000" w:themeColor="text1"/>
          <w:lang w:val="en-US"/>
        </w:rPr>
        <w:t xml:space="preserve">  It should enable all </w:t>
      </w:r>
      <w:r w:rsidR="009F4800">
        <w:rPr>
          <w:rFonts w:ascii="Calibri" w:eastAsia="Calibri" w:hAnsi="Calibri" w:cs="Calibri"/>
          <w:color w:val="000000" w:themeColor="text1"/>
          <w:lang w:val="en-US"/>
        </w:rPr>
        <w:t>attending to check what is already aligned, address gaps, spot opportunities for collaboration and engagement, and then collectively assist in coproduction, communication, and issue resolution</w:t>
      </w:r>
      <w:r w:rsidR="00C60F56">
        <w:rPr>
          <w:rFonts w:ascii="Calibri" w:eastAsia="Calibri" w:hAnsi="Calibri" w:cs="Calibri"/>
          <w:color w:val="000000" w:themeColor="text1"/>
          <w:lang w:val="en-US"/>
        </w:rPr>
        <w:t>.</w:t>
      </w:r>
      <w:r w:rsidR="00D36378">
        <w:rPr>
          <w:rFonts w:ascii="Calibri" w:eastAsia="Calibri" w:hAnsi="Calibri" w:cs="Calibri"/>
          <w:color w:val="000000" w:themeColor="text1"/>
          <w:lang w:val="en-US"/>
        </w:rPr>
        <w:t xml:space="preserve"> </w:t>
      </w:r>
    </w:p>
    <w:p w14:paraId="13E94697" w14:textId="5ED5783D" w:rsidR="003C2196" w:rsidRDefault="003C2196" w:rsidP="004020BB">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Sarah reminded the group that we publish the meeting note </w:t>
      </w:r>
      <w:r w:rsidR="00004557">
        <w:rPr>
          <w:rFonts w:ascii="Calibri" w:eastAsia="Calibri" w:hAnsi="Calibri" w:cs="Calibri"/>
          <w:color w:val="000000" w:themeColor="text1"/>
          <w:lang w:val="en-US"/>
        </w:rPr>
        <w:t>on</w:t>
      </w:r>
      <w:r>
        <w:rPr>
          <w:rFonts w:ascii="Calibri" w:eastAsia="Calibri" w:hAnsi="Calibri" w:cs="Calibri"/>
          <w:color w:val="000000" w:themeColor="text1"/>
          <w:lang w:val="en-US"/>
        </w:rPr>
        <w:t xml:space="preserve"> our website so parent carers can </w:t>
      </w:r>
      <w:r w:rsidR="00BA542A">
        <w:rPr>
          <w:rFonts w:ascii="Calibri" w:eastAsia="Calibri" w:hAnsi="Calibri" w:cs="Calibri"/>
          <w:color w:val="000000" w:themeColor="text1"/>
          <w:lang w:val="en-US"/>
        </w:rPr>
        <w:t xml:space="preserve">see what we </w:t>
      </w:r>
      <w:r w:rsidR="00004557">
        <w:rPr>
          <w:rFonts w:ascii="Calibri" w:eastAsia="Calibri" w:hAnsi="Calibri" w:cs="Calibri"/>
          <w:color w:val="000000" w:themeColor="text1"/>
          <w:lang w:val="en-US"/>
        </w:rPr>
        <w:t>do</w:t>
      </w:r>
      <w:r w:rsidR="00BA542A">
        <w:rPr>
          <w:rFonts w:ascii="Calibri" w:eastAsia="Calibri" w:hAnsi="Calibri" w:cs="Calibri"/>
          <w:color w:val="000000" w:themeColor="text1"/>
          <w:lang w:val="en-US"/>
        </w:rPr>
        <w:t xml:space="preserve"> on their behalf</w:t>
      </w:r>
      <w:r w:rsidR="009F4800">
        <w:rPr>
          <w:rFonts w:ascii="Calibri" w:eastAsia="Calibri" w:hAnsi="Calibri" w:cs="Calibri"/>
          <w:color w:val="000000" w:themeColor="text1"/>
          <w:lang w:val="en-US"/>
        </w:rPr>
        <w:t xml:space="preserve">.  The version for publication usually doesn’t include individual actions.  It does need all partners to sign it off, please. </w:t>
      </w:r>
    </w:p>
    <w:p w14:paraId="5C74F1E3" w14:textId="01D5CCC1" w:rsidR="00D36378" w:rsidRDefault="00D36378" w:rsidP="004020BB">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ACTION:  SC will </w:t>
      </w:r>
      <w:r w:rsidR="00BA542A">
        <w:rPr>
          <w:rFonts w:ascii="Calibri" w:eastAsia="Calibri" w:hAnsi="Calibri" w:cs="Calibri"/>
          <w:color w:val="000000" w:themeColor="text1"/>
          <w:lang w:val="en-US"/>
        </w:rPr>
        <w:t xml:space="preserve">provide the link to reports on our website: </w:t>
      </w:r>
      <w:hyperlink r:id="rId14" w:history="1">
        <w:r w:rsidR="00004557" w:rsidRPr="005D6884">
          <w:rPr>
            <w:rStyle w:val="Hyperlink"/>
            <w:rFonts w:ascii="Calibri" w:eastAsia="Calibri" w:hAnsi="Calibri" w:cs="Calibri"/>
            <w:lang w:val="en-US"/>
          </w:rPr>
          <w:t>https://www.pinpoint-cambs.org.uk/get-involved/join-local-networks/partners-in-commissioning/</w:t>
        </w:r>
      </w:hyperlink>
      <w:r w:rsidR="00004557">
        <w:rPr>
          <w:rFonts w:ascii="Calibri" w:eastAsia="Calibri" w:hAnsi="Calibri" w:cs="Calibri"/>
          <w:color w:val="000000" w:themeColor="text1"/>
          <w:lang w:val="en-US"/>
        </w:rPr>
        <w:t xml:space="preserve">  DONE</w:t>
      </w:r>
    </w:p>
    <w:p w14:paraId="76B64947" w14:textId="77777777" w:rsidR="00004557" w:rsidRPr="004020BB" w:rsidRDefault="00004557" w:rsidP="004020BB">
      <w:pPr>
        <w:rPr>
          <w:rFonts w:ascii="Calibri" w:eastAsia="Calibri" w:hAnsi="Calibri" w:cs="Calibri"/>
          <w:color w:val="000000" w:themeColor="text1"/>
          <w:lang w:val="en-US"/>
        </w:rPr>
      </w:pPr>
    </w:p>
    <w:p w14:paraId="7F49A1E5" w14:textId="77777777" w:rsidR="00042070" w:rsidRDefault="00042070" w:rsidP="00042070">
      <w:pPr>
        <w:pStyle w:val="ListParagraph"/>
        <w:ind w:left="0"/>
        <w:rPr>
          <w:rFonts w:ascii="Calibri" w:eastAsia="Calibri" w:hAnsi="Calibri" w:cs="Calibri"/>
          <w:color w:val="000000" w:themeColor="text1"/>
          <w:lang w:val="en-US"/>
        </w:rPr>
      </w:pPr>
    </w:p>
    <w:p w14:paraId="2B9810A1" w14:textId="05287C29" w:rsidR="00E84BC7" w:rsidRPr="00042070" w:rsidRDefault="007F3B9A" w:rsidP="00042070">
      <w:pPr>
        <w:pStyle w:val="ListParagraph"/>
        <w:numPr>
          <w:ilvl w:val="0"/>
          <w:numId w:val="2"/>
        </w:numPr>
        <w:ind w:left="284" w:hanging="284"/>
        <w:rPr>
          <w:rFonts w:ascii="Calibri" w:eastAsia="Calibri" w:hAnsi="Calibri" w:cs="Calibri"/>
          <w:color w:val="000000" w:themeColor="text1"/>
          <w:lang w:val="en-US"/>
        </w:rPr>
      </w:pPr>
      <w:r w:rsidRPr="00E84BC7">
        <w:rPr>
          <w:rFonts w:ascii="Calibri" w:eastAsia="Calibri" w:hAnsi="Calibri" w:cs="Calibri"/>
          <w:b/>
          <w:bCs/>
          <w:color w:val="000000" w:themeColor="text1"/>
          <w:lang w:val="en-US"/>
        </w:rPr>
        <w:t>Previous Minutes and Outstanding Actions</w:t>
      </w:r>
    </w:p>
    <w:p w14:paraId="6F1162E6" w14:textId="655C6285" w:rsidR="00CD560C" w:rsidRDefault="00D74969" w:rsidP="00042070">
      <w:pPr>
        <w:pStyle w:val="ListParagraph"/>
        <w:ind w:left="284"/>
        <w:rPr>
          <w:rFonts w:ascii="Calibri" w:eastAsia="Calibri" w:hAnsi="Calibri" w:cs="Calibri"/>
          <w:color w:val="000000" w:themeColor="text1"/>
          <w:lang w:val="en-US"/>
        </w:rPr>
      </w:pPr>
      <w:r>
        <w:rPr>
          <w:rFonts w:ascii="Calibri" w:eastAsia="Calibri" w:hAnsi="Calibri" w:cs="Calibri"/>
          <w:color w:val="000000" w:themeColor="text1"/>
          <w:lang w:val="en-US"/>
        </w:rPr>
        <w:t>All actions were completed.</w:t>
      </w:r>
    </w:p>
    <w:p w14:paraId="3D9992AB" w14:textId="77777777" w:rsidR="00D74969" w:rsidRPr="00E84BC7" w:rsidRDefault="00D74969" w:rsidP="00042070">
      <w:pPr>
        <w:pStyle w:val="ListParagraph"/>
        <w:ind w:left="284"/>
        <w:rPr>
          <w:rFonts w:ascii="Calibri" w:eastAsia="Calibri" w:hAnsi="Calibri" w:cs="Calibri"/>
          <w:color w:val="000000" w:themeColor="text1"/>
          <w:lang w:val="en-US"/>
        </w:rPr>
      </w:pPr>
    </w:p>
    <w:p w14:paraId="7A997F8E" w14:textId="3D4373B5" w:rsidR="00C01156" w:rsidRPr="004020BB" w:rsidRDefault="007F3B9A" w:rsidP="00C01156">
      <w:pPr>
        <w:pStyle w:val="ListParagraph"/>
        <w:numPr>
          <w:ilvl w:val="0"/>
          <w:numId w:val="2"/>
        </w:numPr>
        <w:ind w:left="284" w:hanging="284"/>
        <w:rPr>
          <w:rFonts w:ascii="Calibri" w:eastAsia="Calibri" w:hAnsi="Calibri" w:cs="Calibri"/>
          <w:color w:val="000000" w:themeColor="text1"/>
        </w:rPr>
      </w:pPr>
      <w:r w:rsidRPr="00042070">
        <w:rPr>
          <w:rFonts w:ascii="Calibri" w:eastAsia="Calibri" w:hAnsi="Calibri" w:cs="Calibri"/>
          <w:b/>
          <w:bCs/>
          <w:color w:val="000000" w:themeColor="text1"/>
          <w:lang w:val="en-US"/>
        </w:rPr>
        <w:t>Current issues -  health, education, social care</w:t>
      </w:r>
      <w:r w:rsidR="00C01156">
        <w:rPr>
          <w:rFonts w:ascii="Calibri" w:eastAsia="Calibri" w:hAnsi="Calibri" w:cs="Calibri"/>
          <w:b/>
          <w:bCs/>
          <w:color w:val="000000" w:themeColor="text1"/>
          <w:lang w:val="en-US"/>
        </w:rPr>
        <w:t xml:space="preserve"> / </w:t>
      </w:r>
      <w:r w:rsidR="00C01156" w:rsidRPr="00042070">
        <w:rPr>
          <w:rFonts w:ascii="Calibri" w:eastAsia="Calibri" w:hAnsi="Calibri" w:cs="Calibri"/>
          <w:b/>
          <w:bCs/>
          <w:color w:val="000000" w:themeColor="text1"/>
        </w:rPr>
        <w:t>LA</w:t>
      </w:r>
    </w:p>
    <w:p w14:paraId="7655910E" w14:textId="26B9A8E4" w:rsidR="004020BB" w:rsidRPr="00F27B2D" w:rsidRDefault="004020BB" w:rsidP="004020BB">
      <w:pPr>
        <w:rPr>
          <w:rFonts w:ascii="Calibri" w:eastAsia="Calibri" w:hAnsi="Calibri" w:cs="Calibri"/>
          <w:b/>
          <w:bCs/>
          <w:color w:val="000000" w:themeColor="text1"/>
          <w:u w:val="thick"/>
        </w:rPr>
      </w:pPr>
      <w:r w:rsidRPr="00F27B2D">
        <w:rPr>
          <w:rFonts w:ascii="Calibri" w:eastAsia="Calibri" w:hAnsi="Calibri" w:cs="Calibri"/>
          <w:b/>
          <w:bCs/>
          <w:color w:val="000000" w:themeColor="text1"/>
          <w:u w:val="thick"/>
        </w:rPr>
        <w:t xml:space="preserve">Health </w:t>
      </w:r>
      <w:r w:rsidR="002144C4" w:rsidRPr="00F27B2D">
        <w:rPr>
          <w:rFonts w:ascii="Calibri" w:eastAsia="Calibri" w:hAnsi="Calibri" w:cs="Calibri"/>
          <w:b/>
          <w:bCs/>
          <w:color w:val="000000" w:themeColor="text1"/>
          <w:u w:val="thick"/>
        </w:rPr>
        <w:t>Roundup</w:t>
      </w:r>
      <w:r w:rsidR="00203799">
        <w:rPr>
          <w:rFonts w:ascii="Calibri" w:eastAsia="Calibri" w:hAnsi="Calibri" w:cs="Calibri"/>
          <w:b/>
          <w:bCs/>
          <w:color w:val="000000" w:themeColor="text1"/>
          <w:u w:val="thick"/>
        </w:rPr>
        <w:t xml:space="preserve"> from</w:t>
      </w:r>
      <w:r w:rsidR="002144C4" w:rsidRPr="00F27B2D">
        <w:rPr>
          <w:rFonts w:ascii="Calibri" w:eastAsia="Calibri" w:hAnsi="Calibri" w:cs="Calibri"/>
          <w:b/>
          <w:bCs/>
          <w:color w:val="000000" w:themeColor="text1"/>
          <w:u w:val="thick"/>
        </w:rPr>
        <w:t xml:space="preserve"> Kathryn Goose</w:t>
      </w:r>
    </w:p>
    <w:p w14:paraId="70E89EB5" w14:textId="043C7D92" w:rsidR="00663837" w:rsidRPr="00903F67" w:rsidRDefault="00663837" w:rsidP="004020BB">
      <w:pPr>
        <w:rPr>
          <w:rFonts w:ascii="Calibri" w:eastAsia="Calibri" w:hAnsi="Calibri" w:cs="Calibri"/>
          <w:b/>
          <w:bCs/>
          <w:color w:val="000000" w:themeColor="text1"/>
          <w:u w:val="wave"/>
        </w:rPr>
      </w:pPr>
      <w:r w:rsidRPr="00903F67">
        <w:rPr>
          <w:rFonts w:ascii="Calibri" w:eastAsia="Calibri" w:hAnsi="Calibri" w:cs="Calibri"/>
          <w:b/>
          <w:bCs/>
          <w:color w:val="000000" w:themeColor="text1"/>
          <w:u w:val="wave"/>
        </w:rPr>
        <w:t>All</w:t>
      </w:r>
      <w:r w:rsidR="00524240" w:rsidRPr="00903F67">
        <w:rPr>
          <w:rFonts w:ascii="Calibri" w:eastAsia="Calibri" w:hAnsi="Calibri" w:cs="Calibri"/>
          <w:b/>
          <w:bCs/>
          <w:color w:val="000000" w:themeColor="text1"/>
          <w:u w:val="wave"/>
        </w:rPr>
        <w:t>-</w:t>
      </w:r>
      <w:r w:rsidRPr="00903F67">
        <w:rPr>
          <w:rFonts w:ascii="Calibri" w:eastAsia="Calibri" w:hAnsi="Calibri" w:cs="Calibri"/>
          <w:b/>
          <w:bCs/>
          <w:color w:val="000000" w:themeColor="text1"/>
          <w:u w:val="wave"/>
        </w:rPr>
        <w:t>age Autism Strategy</w:t>
      </w:r>
    </w:p>
    <w:p w14:paraId="6180786F" w14:textId="6E733AE2" w:rsidR="00663837" w:rsidRDefault="00663837" w:rsidP="004020BB">
      <w:pPr>
        <w:rPr>
          <w:rFonts w:ascii="Calibri" w:eastAsia="Calibri" w:hAnsi="Calibri" w:cs="Calibri"/>
          <w:color w:val="000000" w:themeColor="text1"/>
        </w:rPr>
      </w:pPr>
      <w:r>
        <w:rPr>
          <w:rFonts w:ascii="Calibri" w:eastAsia="Calibri" w:hAnsi="Calibri" w:cs="Calibri"/>
          <w:color w:val="000000" w:themeColor="text1"/>
        </w:rPr>
        <w:t xml:space="preserve">Work is in progress </w:t>
      </w:r>
      <w:r w:rsidR="00524240">
        <w:rPr>
          <w:rFonts w:ascii="Calibri" w:eastAsia="Calibri" w:hAnsi="Calibri" w:cs="Calibri"/>
          <w:color w:val="000000" w:themeColor="text1"/>
        </w:rPr>
        <w:t xml:space="preserve">through a project group tasked with </w:t>
      </w:r>
      <w:r w:rsidR="00B60967">
        <w:rPr>
          <w:rFonts w:ascii="Calibri" w:eastAsia="Calibri" w:hAnsi="Calibri" w:cs="Calibri"/>
          <w:color w:val="000000" w:themeColor="text1"/>
        </w:rPr>
        <w:t>identify</w:t>
      </w:r>
      <w:r w:rsidR="00524240">
        <w:rPr>
          <w:rFonts w:ascii="Calibri" w:eastAsia="Calibri" w:hAnsi="Calibri" w:cs="Calibri"/>
          <w:color w:val="000000" w:themeColor="text1"/>
        </w:rPr>
        <w:t>ing</w:t>
      </w:r>
      <w:r w:rsidR="00B60967">
        <w:rPr>
          <w:rFonts w:ascii="Calibri" w:eastAsia="Calibri" w:hAnsi="Calibri" w:cs="Calibri"/>
          <w:color w:val="000000" w:themeColor="text1"/>
        </w:rPr>
        <w:t xml:space="preserve"> </w:t>
      </w:r>
      <w:r w:rsidR="006C6E5A">
        <w:rPr>
          <w:rFonts w:ascii="Calibri" w:eastAsia="Calibri" w:hAnsi="Calibri" w:cs="Calibri"/>
          <w:color w:val="000000" w:themeColor="text1"/>
        </w:rPr>
        <w:t>available support</w:t>
      </w:r>
      <w:r w:rsidR="00B60967">
        <w:rPr>
          <w:rFonts w:ascii="Calibri" w:eastAsia="Calibri" w:hAnsi="Calibri" w:cs="Calibri"/>
          <w:color w:val="000000" w:themeColor="text1"/>
        </w:rPr>
        <w:t xml:space="preserve"> and </w:t>
      </w:r>
      <w:r w:rsidR="00524240">
        <w:rPr>
          <w:rFonts w:ascii="Calibri" w:eastAsia="Calibri" w:hAnsi="Calibri" w:cs="Calibri"/>
          <w:color w:val="000000" w:themeColor="text1"/>
        </w:rPr>
        <w:t>reviewing</w:t>
      </w:r>
      <w:r w:rsidR="00B60967">
        <w:rPr>
          <w:rFonts w:ascii="Calibri" w:eastAsia="Calibri" w:hAnsi="Calibri" w:cs="Calibri"/>
          <w:color w:val="000000" w:themeColor="text1"/>
        </w:rPr>
        <w:t xml:space="preserve"> a diagnos</w:t>
      </w:r>
      <w:r w:rsidR="00524240">
        <w:rPr>
          <w:rFonts w:ascii="Calibri" w:eastAsia="Calibri" w:hAnsi="Calibri" w:cs="Calibri"/>
          <w:color w:val="000000" w:themeColor="text1"/>
        </w:rPr>
        <w:t>tic</w:t>
      </w:r>
      <w:r w:rsidR="00B60967">
        <w:rPr>
          <w:rFonts w:ascii="Calibri" w:eastAsia="Calibri" w:hAnsi="Calibri" w:cs="Calibri"/>
          <w:color w:val="000000" w:themeColor="text1"/>
        </w:rPr>
        <w:t xml:space="preserve"> pathway. </w:t>
      </w:r>
      <w:r w:rsidR="00105AC1">
        <w:rPr>
          <w:rFonts w:ascii="Calibri" w:eastAsia="Calibri" w:hAnsi="Calibri" w:cs="Calibri"/>
          <w:color w:val="000000" w:themeColor="text1"/>
        </w:rPr>
        <w:t>The group is big but may still have representation from all the necessary teams.</w:t>
      </w:r>
    </w:p>
    <w:p w14:paraId="07888CC2" w14:textId="196F5839" w:rsidR="00663837" w:rsidRPr="00903F67" w:rsidRDefault="00903F67" w:rsidP="004020BB">
      <w:pPr>
        <w:rPr>
          <w:rFonts w:ascii="Calibri" w:eastAsia="Calibri" w:hAnsi="Calibri" w:cs="Calibri"/>
          <w:b/>
          <w:bCs/>
          <w:color w:val="000000" w:themeColor="text1"/>
          <w:u w:val="wave"/>
        </w:rPr>
      </w:pPr>
      <w:r w:rsidRPr="00903F67">
        <w:rPr>
          <w:rFonts w:ascii="Calibri" w:eastAsia="Calibri" w:hAnsi="Calibri" w:cs="Calibri"/>
          <w:b/>
          <w:bCs/>
          <w:color w:val="000000" w:themeColor="text1"/>
          <w:u w:val="wave"/>
        </w:rPr>
        <w:t>Cambridgeshire</w:t>
      </w:r>
      <w:r w:rsidR="00E35127" w:rsidRPr="00903F67">
        <w:rPr>
          <w:rFonts w:ascii="Calibri" w:eastAsia="Calibri" w:hAnsi="Calibri" w:cs="Calibri"/>
          <w:b/>
          <w:bCs/>
          <w:color w:val="000000" w:themeColor="text1"/>
          <w:u w:val="wave"/>
        </w:rPr>
        <w:t xml:space="preserve"> Community Services </w:t>
      </w:r>
      <w:r w:rsidR="00515998" w:rsidRPr="00903F67">
        <w:rPr>
          <w:rFonts w:ascii="Calibri" w:eastAsia="Calibri" w:hAnsi="Calibri" w:cs="Calibri"/>
          <w:b/>
          <w:bCs/>
          <w:color w:val="000000" w:themeColor="text1"/>
          <w:u w:val="wave"/>
        </w:rPr>
        <w:t>Neuro Diversity Pathway</w:t>
      </w:r>
    </w:p>
    <w:p w14:paraId="1E2A691B" w14:textId="10CD848A" w:rsidR="00C123E8" w:rsidRDefault="00515998" w:rsidP="004020BB">
      <w:pPr>
        <w:rPr>
          <w:rFonts w:ascii="Calibri" w:eastAsia="Calibri" w:hAnsi="Calibri" w:cs="Calibri"/>
          <w:color w:val="000000" w:themeColor="text1"/>
        </w:rPr>
      </w:pPr>
      <w:r>
        <w:rPr>
          <w:rFonts w:ascii="Calibri" w:eastAsia="Calibri" w:hAnsi="Calibri" w:cs="Calibri"/>
          <w:color w:val="000000" w:themeColor="text1"/>
        </w:rPr>
        <w:t>Those present who have attended this meeting asked how it links to the All-Age Autism Work</w:t>
      </w:r>
      <w:r w:rsidR="00755669">
        <w:rPr>
          <w:rFonts w:ascii="Calibri" w:eastAsia="Calibri" w:hAnsi="Calibri" w:cs="Calibri"/>
          <w:color w:val="000000" w:themeColor="text1"/>
        </w:rPr>
        <w:t xml:space="preserve"> </w:t>
      </w:r>
      <w:r>
        <w:rPr>
          <w:rFonts w:ascii="Calibri" w:eastAsia="Calibri" w:hAnsi="Calibri" w:cs="Calibri"/>
          <w:color w:val="000000" w:themeColor="text1"/>
        </w:rPr>
        <w:t xml:space="preserve">and the emerging </w:t>
      </w:r>
      <w:r w:rsidR="00C123E8">
        <w:rPr>
          <w:rFonts w:ascii="Calibri" w:eastAsia="Calibri" w:hAnsi="Calibri" w:cs="Calibri"/>
          <w:color w:val="000000" w:themeColor="text1"/>
        </w:rPr>
        <w:t xml:space="preserve">Learning Disabilities work.  We concluded we were not convinced there </w:t>
      </w:r>
      <w:r w:rsidR="00755669">
        <w:rPr>
          <w:rFonts w:ascii="Calibri" w:eastAsia="Calibri" w:hAnsi="Calibri" w:cs="Calibri"/>
          <w:color w:val="000000" w:themeColor="text1"/>
        </w:rPr>
        <w:t>was the clarity that was</w:t>
      </w:r>
      <w:r w:rsidR="00C123E8">
        <w:rPr>
          <w:rFonts w:ascii="Calibri" w:eastAsia="Calibri" w:hAnsi="Calibri" w:cs="Calibri"/>
          <w:color w:val="000000" w:themeColor="text1"/>
        </w:rPr>
        <w:t xml:space="preserve"> needed. Given </w:t>
      </w:r>
      <w:r w:rsidR="00903F67">
        <w:rPr>
          <w:rFonts w:ascii="Calibri" w:eastAsia="Calibri" w:hAnsi="Calibri" w:cs="Calibri"/>
          <w:color w:val="000000" w:themeColor="text1"/>
        </w:rPr>
        <w:t>that Sara is leading on Pinpoint’s Neuro Diversity Booklet and Training,</w:t>
      </w:r>
      <w:r w:rsidR="00C123E8">
        <w:rPr>
          <w:rFonts w:ascii="Calibri" w:eastAsia="Calibri" w:hAnsi="Calibri" w:cs="Calibri"/>
          <w:color w:val="000000" w:themeColor="text1"/>
        </w:rPr>
        <w:t xml:space="preserve"> it was noted she should also be included in any ND work.</w:t>
      </w:r>
    </w:p>
    <w:p w14:paraId="333D53E8" w14:textId="0D8EB50F" w:rsidR="002144C4" w:rsidRPr="009F4800" w:rsidRDefault="009F4800" w:rsidP="004020BB">
      <w:pPr>
        <w:rPr>
          <w:rFonts w:ascii="Calibri" w:eastAsia="Calibri" w:hAnsi="Calibri" w:cs="Calibri"/>
          <w:b/>
          <w:bCs/>
          <w:color w:val="000000" w:themeColor="text1"/>
          <w:u w:val="wave"/>
        </w:rPr>
      </w:pPr>
      <w:r w:rsidRPr="009F4800">
        <w:rPr>
          <w:rFonts w:ascii="Calibri" w:eastAsia="Calibri" w:hAnsi="Calibri" w:cs="Calibri"/>
          <w:b/>
          <w:bCs/>
          <w:color w:val="000000" w:themeColor="text1"/>
          <w:u w:val="wave"/>
        </w:rPr>
        <w:t>Mental Health  - Yo</w:t>
      </w:r>
      <w:r w:rsidR="00755669">
        <w:rPr>
          <w:rFonts w:ascii="Calibri" w:eastAsia="Calibri" w:hAnsi="Calibri" w:cs="Calibri"/>
          <w:b/>
          <w:bCs/>
          <w:color w:val="000000" w:themeColor="text1"/>
          <w:u w:val="wave"/>
        </w:rPr>
        <w:t>U</w:t>
      </w:r>
      <w:r w:rsidRPr="009F4800">
        <w:rPr>
          <w:rFonts w:ascii="Calibri" w:eastAsia="Calibri" w:hAnsi="Calibri" w:cs="Calibri"/>
          <w:b/>
          <w:bCs/>
          <w:color w:val="000000" w:themeColor="text1"/>
          <w:u w:val="wave"/>
        </w:rPr>
        <w:t xml:space="preserve">nited </w:t>
      </w:r>
    </w:p>
    <w:p w14:paraId="192CA309" w14:textId="4C37B210" w:rsidR="00042070" w:rsidRDefault="009F4800" w:rsidP="00CD560C">
      <w:pPr>
        <w:rPr>
          <w:rFonts w:ascii="Calibri" w:eastAsia="Calibri" w:hAnsi="Calibri" w:cs="Calibri"/>
          <w:color w:val="000000" w:themeColor="text1"/>
        </w:rPr>
      </w:pPr>
      <w:r>
        <w:rPr>
          <w:rFonts w:ascii="Calibri" w:eastAsia="Calibri" w:hAnsi="Calibri" w:cs="Calibri"/>
          <w:color w:val="000000" w:themeColor="text1"/>
        </w:rPr>
        <w:t>Y</w:t>
      </w:r>
      <w:r w:rsidR="00755669">
        <w:rPr>
          <w:rFonts w:ascii="Calibri" w:eastAsia="Calibri" w:hAnsi="Calibri" w:cs="Calibri"/>
          <w:color w:val="000000" w:themeColor="text1"/>
        </w:rPr>
        <w:t>oU</w:t>
      </w:r>
      <w:r>
        <w:rPr>
          <w:rFonts w:ascii="Calibri" w:eastAsia="Calibri" w:hAnsi="Calibri" w:cs="Calibri"/>
          <w:color w:val="000000" w:themeColor="text1"/>
        </w:rPr>
        <w:t xml:space="preserve">nited </w:t>
      </w:r>
      <w:r w:rsidR="00755669">
        <w:rPr>
          <w:rFonts w:ascii="Calibri" w:eastAsia="Calibri" w:hAnsi="Calibri" w:cs="Calibri"/>
          <w:color w:val="000000" w:themeColor="text1"/>
        </w:rPr>
        <w:t xml:space="preserve">has employed a parent carer peer worker to help families understand communications.  </w:t>
      </w:r>
      <w:r w:rsidR="006C6E5A">
        <w:rPr>
          <w:rFonts w:ascii="Calibri" w:eastAsia="Calibri" w:hAnsi="Calibri" w:cs="Calibri"/>
          <w:color w:val="000000" w:themeColor="text1"/>
        </w:rPr>
        <w:t xml:space="preserve">KG will </w:t>
      </w:r>
      <w:r w:rsidR="00D3250C">
        <w:rPr>
          <w:rFonts w:ascii="Calibri" w:eastAsia="Calibri" w:hAnsi="Calibri" w:cs="Calibri"/>
          <w:color w:val="000000" w:themeColor="text1"/>
        </w:rPr>
        <w:t>collate</w:t>
      </w:r>
      <w:r w:rsidR="006C6E5A">
        <w:rPr>
          <w:rFonts w:ascii="Calibri" w:eastAsia="Calibri" w:hAnsi="Calibri" w:cs="Calibri"/>
          <w:color w:val="000000" w:themeColor="text1"/>
        </w:rPr>
        <w:t xml:space="preserve"> the themes and trends and share her feedback with this group</w:t>
      </w:r>
      <w:r w:rsidR="00AE7E2A">
        <w:rPr>
          <w:rFonts w:ascii="Calibri" w:eastAsia="Calibri" w:hAnsi="Calibri" w:cs="Calibri"/>
          <w:color w:val="000000" w:themeColor="text1"/>
        </w:rPr>
        <w:t>. Linda asked that Katheryn note the support</w:t>
      </w:r>
      <w:r w:rsidR="00D3250C">
        <w:rPr>
          <w:rFonts w:ascii="Calibri" w:eastAsia="Calibri" w:hAnsi="Calibri" w:cs="Calibri"/>
          <w:color w:val="000000" w:themeColor="text1"/>
        </w:rPr>
        <w:t xml:space="preserve"> </w:t>
      </w:r>
      <w:r w:rsidR="00AE7E2A">
        <w:rPr>
          <w:rFonts w:ascii="Calibri" w:eastAsia="Calibri" w:hAnsi="Calibri" w:cs="Calibri"/>
          <w:color w:val="000000" w:themeColor="text1"/>
        </w:rPr>
        <w:t xml:space="preserve">and </w:t>
      </w:r>
      <w:r w:rsidR="00D3250C">
        <w:rPr>
          <w:rFonts w:ascii="Calibri" w:eastAsia="Calibri" w:hAnsi="Calibri" w:cs="Calibri"/>
          <w:color w:val="000000" w:themeColor="text1"/>
        </w:rPr>
        <w:t xml:space="preserve">positive coproduction activity that Amy and Nic have provided for parent carers with the Keep Your Head website development. </w:t>
      </w:r>
    </w:p>
    <w:p w14:paraId="78E6498D" w14:textId="78C0C910" w:rsidR="00D3250C" w:rsidRDefault="00550960" w:rsidP="00CD560C">
      <w:pPr>
        <w:rPr>
          <w:rFonts w:ascii="Calibri" w:eastAsia="Calibri" w:hAnsi="Calibri" w:cs="Calibri"/>
          <w:b/>
          <w:bCs/>
          <w:color w:val="000000" w:themeColor="text1"/>
          <w:u w:val="wave"/>
        </w:rPr>
      </w:pPr>
      <w:r w:rsidRPr="00550960">
        <w:rPr>
          <w:rFonts w:ascii="Calibri" w:eastAsia="Calibri" w:hAnsi="Calibri" w:cs="Calibri"/>
          <w:b/>
          <w:bCs/>
          <w:color w:val="000000" w:themeColor="text1"/>
          <w:u w:val="wave"/>
        </w:rPr>
        <w:t>Mental Health Support 16 – 25 years</w:t>
      </w:r>
    </w:p>
    <w:p w14:paraId="439B17AE" w14:textId="77C72F8A" w:rsidR="00BD7FFB" w:rsidRPr="00D74969" w:rsidRDefault="00550960" w:rsidP="00CD560C">
      <w:pPr>
        <w:rPr>
          <w:rFonts w:ascii="Calibri" w:eastAsia="Calibri" w:hAnsi="Calibri" w:cs="Calibri"/>
          <w:color w:val="000000" w:themeColor="text1"/>
        </w:rPr>
      </w:pPr>
      <w:r>
        <w:rPr>
          <w:rFonts w:ascii="Calibri" w:eastAsia="Calibri" w:hAnsi="Calibri" w:cs="Calibri"/>
          <w:color w:val="000000" w:themeColor="text1"/>
        </w:rPr>
        <w:t xml:space="preserve">Following u form the Mental Health Strategy, Taproot </w:t>
      </w:r>
      <w:r w:rsidR="00A74E03">
        <w:rPr>
          <w:rFonts w:ascii="Calibri" w:eastAsia="Calibri" w:hAnsi="Calibri" w:cs="Calibri"/>
          <w:color w:val="000000" w:themeColor="text1"/>
        </w:rPr>
        <w:t xml:space="preserve">is leading new work to gain young people’s feedback and </w:t>
      </w:r>
      <w:r w:rsidR="00C071D7">
        <w:rPr>
          <w:rFonts w:ascii="Calibri" w:eastAsia="Calibri" w:hAnsi="Calibri" w:cs="Calibri"/>
          <w:color w:val="000000" w:themeColor="text1"/>
        </w:rPr>
        <w:t>to understand better</w:t>
      </w:r>
      <w:r w:rsidR="00A74E03">
        <w:rPr>
          <w:rFonts w:ascii="Calibri" w:eastAsia="Calibri" w:hAnsi="Calibri" w:cs="Calibri"/>
          <w:color w:val="000000" w:themeColor="text1"/>
        </w:rPr>
        <w:t xml:space="preserve"> what young people need.</w:t>
      </w:r>
      <w:r w:rsidR="006561AF">
        <w:rPr>
          <w:rFonts w:ascii="Calibri" w:eastAsia="Calibri" w:hAnsi="Calibri" w:cs="Calibri"/>
          <w:color w:val="000000" w:themeColor="text1"/>
        </w:rPr>
        <w:t xml:space="preserve">  SB suggested that KG might want to work with </w:t>
      </w:r>
      <w:r w:rsidR="0074254A">
        <w:rPr>
          <w:rFonts w:ascii="Calibri" w:eastAsia="Calibri" w:hAnsi="Calibri" w:cs="Calibri"/>
          <w:color w:val="000000" w:themeColor="text1"/>
        </w:rPr>
        <w:t>the Community Connectors,</w:t>
      </w:r>
      <w:r w:rsidR="006561AF">
        <w:rPr>
          <w:rFonts w:ascii="Calibri" w:eastAsia="Calibri" w:hAnsi="Calibri" w:cs="Calibri"/>
          <w:color w:val="000000" w:themeColor="text1"/>
        </w:rPr>
        <w:t xml:space="preserve"> who also have access to young people </w:t>
      </w:r>
      <w:r w:rsidR="0074254A">
        <w:rPr>
          <w:rFonts w:ascii="Calibri" w:eastAsia="Calibri" w:hAnsi="Calibri" w:cs="Calibri"/>
          <w:color w:val="000000" w:themeColor="text1"/>
        </w:rPr>
        <w:t>–</w:t>
      </w:r>
      <w:r w:rsidR="006561AF">
        <w:rPr>
          <w:rFonts w:ascii="Calibri" w:eastAsia="Calibri" w:hAnsi="Calibri" w:cs="Calibri"/>
          <w:color w:val="000000" w:themeColor="text1"/>
        </w:rPr>
        <w:t xml:space="preserve"> </w:t>
      </w:r>
      <w:r w:rsidR="0074254A">
        <w:rPr>
          <w:rFonts w:ascii="Calibri" w:eastAsia="Calibri" w:hAnsi="Calibri" w:cs="Calibri"/>
          <w:color w:val="000000" w:themeColor="text1"/>
        </w:rPr>
        <w:t>Steph Webb and Ella Rolfe).</w:t>
      </w:r>
    </w:p>
    <w:p w14:paraId="667498BA" w14:textId="5E8C335B" w:rsidR="00F3186E" w:rsidRPr="00C071D7" w:rsidRDefault="00C071D7" w:rsidP="00CD560C">
      <w:pPr>
        <w:rPr>
          <w:rFonts w:ascii="Calibri" w:eastAsia="Calibri" w:hAnsi="Calibri" w:cs="Calibri"/>
          <w:b/>
          <w:bCs/>
          <w:color w:val="000000" w:themeColor="text1"/>
          <w:u w:val="wave"/>
        </w:rPr>
      </w:pPr>
      <w:r w:rsidRPr="00C071D7">
        <w:rPr>
          <w:rFonts w:ascii="Calibri" w:eastAsia="Calibri" w:hAnsi="Calibri" w:cs="Calibri"/>
          <w:b/>
          <w:bCs/>
          <w:color w:val="000000" w:themeColor="text1"/>
          <w:u w:val="wave"/>
        </w:rPr>
        <w:t xml:space="preserve">Children with Epilepsy – new project </w:t>
      </w:r>
    </w:p>
    <w:p w14:paraId="50E8C884" w14:textId="32AA64F9" w:rsidR="00550960" w:rsidRDefault="00C071D7" w:rsidP="00CD560C">
      <w:pPr>
        <w:rPr>
          <w:rFonts w:ascii="Calibri" w:eastAsia="Calibri" w:hAnsi="Calibri" w:cs="Calibri"/>
          <w:color w:val="000000" w:themeColor="text1"/>
        </w:rPr>
      </w:pPr>
      <w:r>
        <w:rPr>
          <w:rFonts w:ascii="Calibri" w:eastAsia="Calibri" w:hAnsi="Calibri" w:cs="Calibri"/>
          <w:color w:val="000000" w:themeColor="text1"/>
        </w:rPr>
        <w:t xml:space="preserve">Epilepsy services work to look at links to mental health and well-being </w:t>
      </w:r>
      <w:r w:rsidR="00814BA8">
        <w:rPr>
          <w:rFonts w:ascii="Calibri" w:eastAsia="Calibri" w:hAnsi="Calibri" w:cs="Calibri"/>
          <w:color w:val="000000" w:themeColor="text1"/>
        </w:rPr>
        <w:t>support/services</w:t>
      </w:r>
      <w:r>
        <w:rPr>
          <w:rFonts w:ascii="Calibri" w:eastAsia="Calibri" w:hAnsi="Calibri" w:cs="Calibri"/>
          <w:color w:val="000000" w:themeColor="text1"/>
        </w:rPr>
        <w:t>. T</w:t>
      </w:r>
      <w:r w:rsidR="00BD7FFB">
        <w:rPr>
          <w:rFonts w:ascii="Calibri" w:eastAsia="Calibri" w:hAnsi="Calibri" w:cs="Calibri"/>
          <w:color w:val="000000" w:themeColor="text1"/>
        </w:rPr>
        <w:t xml:space="preserve">he </w:t>
      </w:r>
      <w:r>
        <w:rPr>
          <w:rFonts w:ascii="Calibri" w:eastAsia="Calibri" w:hAnsi="Calibri" w:cs="Calibri"/>
          <w:color w:val="000000" w:themeColor="text1"/>
        </w:rPr>
        <w:t xml:space="preserve">research </w:t>
      </w:r>
      <w:r w:rsidR="00BD7FFB">
        <w:rPr>
          <w:rFonts w:ascii="Calibri" w:eastAsia="Calibri" w:hAnsi="Calibri" w:cs="Calibri"/>
          <w:color w:val="000000" w:themeColor="text1"/>
        </w:rPr>
        <w:t xml:space="preserve">is </w:t>
      </w:r>
      <w:r>
        <w:rPr>
          <w:rFonts w:ascii="Calibri" w:eastAsia="Calibri" w:hAnsi="Calibri" w:cs="Calibri"/>
          <w:color w:val="000000" w:themeColor="text1"/>
        </w:rPr>
        <w:t xml:space="preserve">linked with </w:t>
      </w:r>
      <w:r w:rsidR="00B9180F">
        <w:rPr>
          <w:rFonts w:ascii="Calibri" w:eastAsia="Calibri" w:hAnsi="Calibri" w:cs="Calibri"/>
          <w:color w:val="000000" w:themeColor="text1"/>
        </w:rPr>
        <w:t>Addenbrookes</w:t>
      </w:r>
      <w:r>
        <w:rPr>
          <w:rFonts w:ascii="Calibri" w:eastAsia="Calibri" w:hAnsi="Calibri" w:cs="Calibri"/>
          <w:color w:val="000000" w:themeColor="text1"/>
        </w:rPr>
        <w:t xml:space="preserve"> </w:t>
      </w:r>
      <w:r w:rsidR="00814BA8">
        <w:rPr>
          <w:rFonts w:ascii="Calibri" w:eastAsia="Calibri" w:hAnsi="Calibri" w:cs="Calibri"/>
          <w:color w:val="000000" w:themeColor="text1"/>
        </w:rPr>
        <w:t>Hospital</w:t>
      </w:r>
      <w:r w:rsidR="006F10BF">
        <w:rPr>
          <w:rFonts w:ascii="Calibri" w:eastAsia="Calibri" w:hAnsi="Calibri" w:cs="Calibri"/>
          <w:color w:val="000000" w:themeColor="text1"/>
        </w:rPr>
        <w:t>.</w:t>
      </w:r>
    </w:p>
    <w:p w14:paraId="1F73761E" w14:textId="7C426DEF" w:rsidR="00DA1534" w:rsidRPr="00DA1534" w:rsidRDefault="00DA1534" w:rsidP="00CD560C">
      <w:pPr>
        <w:rPr>
          <w:rFonts w:ascii="Calibri" w:eastAsia="Calibri" w:hAnsi="Calibri" w:cs="Calibri"/>
          <w:b/>
          <w:bCs/>
          <w:color w:val="000000" w:themeColor="text1"/>
          <w:u w:val="wave"/>
        </w:rPr>
      </w:pPr>
      <w:r w:rsidRPr="00DA1534">
        <w:rPr>
          <w:rFonts w:ascii="Calibri" w:eastAsia="Calibri" w:hAnsi="Calibri" w:cs="Calibri"/>
          <w:b/>
          <w:bCs/>
          <w:color w:val="000000" w:themeColor="text1"/>
          <w:u w:val="wave"/>
        </w:rPr>
        <w:t>NHSE Operation Guidance 2024 Update (which has not arrived)</w:t>
      </w:r>
    </w:p>
    <w:p w14:paraId="24F9983A" w14:textId="70821CBB" w:rsidR="00DA1534" w:rsidRDefault="00D16E1D" w:rsidP="00CD560C">
      <w:pPr>
        <w:rPr>
          <w:rFonts w:ascii="Calibri" w:eastAsia="Calibri" w:hAnsi="Calibri" w:cs="Calibri"/>
          <w:color w:val="000000" w:themeColor="text1"/>
        </w:rPr>
      </w:pPr>
      <w:r>
        <w:rPr>
          <w:rFonts w:ascii="Calibri" w:eastAsia="Calibri" w:hAnsi="Calibri" w:cs="Calibri"/>
          <w:color w:val="000000" w:themeColor="text1"/>
        </w:rPr>
        <w:t>There</w:t>
      </w:r>
      <w:r w:rsidR="00003B21">
        <w:rPr>
          <w:rFonts w:ascii="Calibri" w:eastAsia="Calibri" w:hAnsi="Calibri" w:cs="Calibri"/>
          <w:color w:val="000000" w:themeColor="text1"/>
        </w:rPr>
        <w:t xml:space="preserve"> has been no new guidance</w:t>
      </w:r>
      <w:r w:rsidR="00EF1489">
        <w:rPr>
          <w:rFonts w:ascii="Calibri" w:eastAsia="Calibri" w:hAnsi="Calibri" w:cs="Calibri"/>
          <w:color w:val="000000" w:themeColor="text1"/>
        </w:rPr>
        <w:t>,</w:t>
      </w:r>
      <w:r w:rsidR="00003B21">
        <w:rPr>
          <w:rFonts w:ascii="Calibri" w:eastAsia="Calibri" w:hAnsi="Calibri" w:cs="Calibri"/>
          <w:color w:val="000000" w:themeColor="text1"/>
        </w:rPr>
        <w:t xml:space="preserve"> so there</w:t>
      </w:r>
      <w:r w:rsidR="00DA1534">
        <w:rPr>
          <w:rFonts w:ascii="Calibri" w:eastAsia="Calibri" w:hAnsi="Calibri" w:cs="Calibri"/>
          <w:color w:val="000000" w:themeColor="text1"/>
        </w:rPr>
        <w:t xml:space="preserve"> are no new changes</w:t>
      </w:r>
      <w:r w:rsidR="00003B21">
        <w:rPr>
          <w:rFonts w:ascii="Calibri" w:eastAsia="Calibri" w:hAnsi="Calibri" w:cs="Calibri"/>
          <w:color w:val="000000" w:themeColor="text1"/>
        </w:rPr>
        <w:t>.  The note that the Keyworker programme will end next year.</w:t>
      </w:r>
    </w:p>
    <w:p w14:paraId="0668A4A8" w14:textId="4FDCAC8C" w:rsidR="00003B21" w:rsidRPr="00EF1489" w:rsidRDefault="00EF1489" w:rsidP="00CD560C">
      <w:pPr>
        <w:rPr>
          <w:rFonts w:ascii="Calibri" w:eastAsia="Calibri" w:hAnsi="Calibri" w:cs="Calibri"/>
          <w:b/>
          <w:bCs/>
          <w:color w:val="000000" w:themeColor="text1"/>
          <w:u w:val="wave"/>
        </w:rPr>
      </w:pPr>
      <w:r w:rsidRPr="00EF1489">
        <w:rPr>
          <w:rFonts w:ascii="Calibri" w:eastAsia="Calibri" w:hAnsi="Calibri" w:cs="Calibri"/>
          <w:b/>
          <w:bCs/>
          <w:color w:val="000000" w:themeColor="text1"/>
          <w:u w:val="wave"/>
        </w:rPr>
        <w:t>In</w:t>
      </w:r>
      <w:r>
        <w:rPr>
          <w:rFonts w:ascii="Calibri" w:eastAsia="Calibri" w:hAnsi="Calibri" w:cs="Calibri"/>
          <w:b/>
          <w:bCs/>
          <w:color w:val="000000" w:themeColor="text1"/>
          <w:u w:val="wave"/>
        </w:rPr>
        <w:t>-</w:t>
      </w:r>
      <w:r w:rsidRPr="00EF1489">
        <w:rPr>
          <w:rFonts w:ascii="Calibri" w:eastAsia="Calibri" w:hAnsi="Calibri" w:cs="Calibri"/>
          <w:b/>
          <w:bCs/>
          <w:color w:val="000000" w:themeColor="text1"/>
          <w:u w:val="wave"/>
        </w:rPr>
        <w:t>patient</w:t>
      </w:r>
      <w:r w:rsidR="00003B21" w:rsidRPr="00EF1489">
        <w:rPr>
          <w:rFonts w:ascii="Calibri" w:eastAsia="Calibri" w:hAnsi="Calibri" w:cs="Calibri"/>
          <w:b/>
          <w:bCs/>
          <w:color w:val="000000" w:themeColor="text1"/>
          <w:u w:val="wave"/>
        </w:rPr>
        <w:t xml:space="preserve"> Care </w:t>
      </w:r>
      <w:r w:rsidRPr="00EF1489">
        <w:rPr>
          <w:rFonts w:ascii="Calibri" w:eastAsia="Calibri" w:hAnsi="Calibri" w:cs="Calibri"/>
          <w:b/>
          <w:bCs/>
          <w:color w:val="000000" w:themeColor="text1"/>
          <w:u w:val="wave"/>
        </w:rPr>
        <w:t xml:space="preserve"> (CYP Mental Health / Learning Disability/Eating Disorders)</w:t>
      </w:r>
    </w:p>
    <w:p w14:paraId="2909A7E5" w14:textId="00A2FE0F" w:rsidR="00C63DF6" w:rsidRDefault="00001B0C" w:rsidP="00CD560C">
      <w:pPr>
        <w:rPr>
          <w:rFonts w:ascii="Calibri" w:eastAsia="Calibri" w:hAnsi="Calibri" w:cs="Calibri"/>
          <w:color w:val="000000" w:themeColor="text1"/>
        </w:rPr>
      </w:pPr>
      <w:r>
        <w:rPr>
          <w:rFonts w:ascii="Calibri" w:eastAsia="Calibri" w:hAnsi="Calibri" w:cs="Calibri"/>
          <w:color w:val="000000" w:themeColor="text1"/>
        </w:rPr>
        <w:t>Currently</w:t>
      </w:r>
      <w:r w:rsidR="00E1294B">
        <w:rPr>
          <w:rFonts w:ascii="Calibri" w:eastAsia="Calibri" w:hAnsi="Calibri" w:cs="Calibri"/>
          <w:color w:val="000000" w:themeColor="text1"/>
        </w:rPr>
        <w:t xml:space="preserve">, </w:t>
      </w:r>
      <w:r w:rsidR="00AF1441">
        <w:rPr>
          <w:rFonts w:ascii="Calibri" w:eastAsia="Calibri" w:hAnsi="Calibri" w:cs="Calibri"/>
          <w:color w:val="000000" w:themeColor="text1"/>
        </w:rPr>
        <w:t>different pathways</w:t>
      </w:r>
      <w:r w:rsidR="00E1294B">
        <w:rPr>
          <w:rFonts w:ascii="Calibri" w:eastAsia="Calibri" w:hAnsi="Calibri" w:cs="Calibri"/>
          <w:color w:val="000000" w:themeColor="text1"/>
        </w:rPr>
        <w:t xml:space="preserve"> are likely to be aligned /merged</w:t>
      </w:r>
      <w:r>
        <w:rPr>
          <w:rFonts w:ascii="Calibri" w:eastAsia="Calibri" w:hAnsi="Calibri" w:cs="Calibri"/>
          <w:color w:val="000000" w:themeColor="text1"/>
        </w:rPr>
        <w:t xml:space="preserve"> to provide a more </w:t>
      </w:r>
      <w:r w:rsidR="00E1294B">
        <w:rPr>
          <w:rFonts w:ascii="Calibri" w:eastAsia="Calibri" w:hAnsi="Calibri" w:cs="Calibri"/>
          <w:color w:val="000000" w:themeColor="text1"/>
        </w:rPr>
        <w:t xml:space="preserve">connected offer.  The work on what comes next </w:t>
      </w:r>
      <w:r w:rsidR="001C35F2">
        <w:rPr>
          <w:rFonts w:ascii="Calibri" w:eastAsia="Calibri" w:hAnsi="Calibri" w:cs="Calibri"/>
          <w:color w:val="000000" w:themeColor="text1"/>
        </w:rPr>
        <w:t>starts</w:t>
      </w:r>
      <w:r w:rsidR="00E1294B">
        <w:rPr>
          <w:rFonts w:ascii="Calibri" w:eastAsia="Calibri" w:hAnsi="Calibri" w:cs="Calibri"/>
          <w:color w:val="000000" w:themeColor="text1"/>
        </w:rPr>
        <w:t xml:space="preserve">, and we should expect coproduction shortly. </w:t>
      </w:r>
      <w:r>
        <w:rPr>
          <w:rFonts w:ascii="Calibri" w:eastAsia="Calibri" w:hAnsi="Calibri" w:cs="Calibri"/>
          <w:color w:val="000000" w:themeColor="text1"/>
        </w:rPr>
        <w:t xml:space="preserve"> </w:t>
      </w:r>
      <w:r w:rsidR="00C63DF6">
        <w:rPr>
          <w:rFonts w:ascii="Calibri" w:eastAsia="Calibri" w:hAnsi="Calibri" w:cs="Calibri"/>
          <w:color w:val="000000" w:themeColor="text1"/>
        </w:rPr>
        <w:t>KB asked if she could be involved as her doctorate covers this area</w:t>
      </w:r>
      <w:r w:rsidR="00AF1441">
        <w:rPr>
          <w:rFonts w:ascii="Calibri" w:eastAsia="Calibri" w:hAnsi="Calibri" w:cs="Calibri"/>
          <w:color w:val="000000" w:themeColor="text1"/>
        </w:rPr>
        <w:t xml:space="preserve">, and </w:t>
      </w:r>
      <w:r w:rsidR="00C63DF6">
        <w:rPr>
          <w:rFonts w:ascii="Calibri" w:eastAsia="Calibri" w:hAnsi="Calibri" w:cs="Calibri"/>
          <w:color w:val="000000" w:themeColor="text1"/>
        </w:rPr>
        <w:t>KG agreed</w:t>
      </w:r>
      <w:r w:rsidR="00F362B4">
        <w:rPr>
          <w:rFonts w:ascii="Calibri" w:eastAsia="Calibri" w:hAnsi="Calibri" w:cs="Calibri"/>
          <w:color w:val="000000" w:themeColor="text1"/>
        </w:rPr>
        <w:t>.  JD could contribute</w:t>
      </w:r>
      <w:r w:rsidR="001C35F2">
        <w:rPr>
          <w:rFonts w:ascii="Calibri" w:eastAsia="Calibri" w:hAnsi="Calibri" w:cs="Calibri"/>
          <w:color w:val="000000" w:themeColor="text1"/>
        </w:rPr>
        <w:t xml:space="preserve">, given her work as part of the All-Age Autism Strategy, and </w:t>
      </w:r>
      <w:r w:rsidR="00F362B4">
        <w:rPr>
          <w:rFonts w:ascii="Calibri" w:eastAsia="Calibri" w:hAnsi="Calibri" w:cs="Calibri"/>
          <w:color w:val="000000" w:themeColor="text1"/>
        </w:rPr>
        <w:t xml:space="preserve">this was </w:t>
      </w:r>
      <w:r w:rsidR="00AF1441">
        <w:rPr>
          <w:rFonts w:ascii="Calibri" w:eastAsia="Calibri" w:hAnsi="Calibri" w:cs="Calibri"/>
          <w:color w:val="000000" w:themeColor="text1"/>
        </w:rPr>
        <w:t>welcomed</w:t>
      </w:r>
      <w:r w:rsidR="00F362B4">
        <w:rPr>
          <w:rFonts w:ascii="Calibri" w:eastAsia="Calibri" w:hAnsi="Calibri" w:cs="Calibri"/>
          <w:color w:val="000000" w:themeColor="text1"/>
        </w:rPr>
        <w:t xml:space="preserve">. </w:t>
      </w:r>
      <w:r w:rsidR="00AF1441">
        <w:rPr>
          <w:rFonts w:ascii="Calibri" w:eastAsia="Calibri" w:hAnsi="Calibri" w:cs="Calibri"/>
          <w:color w:val="000000" w:themeColor="text1"/>
        </w:rPr>
        <w:t>Kathryn and Sara/Linda will link up on signposting and information for parent carers</w:t>
      </w:r>
      <w:r w:rsidR="00D97C55">
        <w:rPr>
          <w:rFonts w:ascii="Calibri" w:eastAsia="Calibri" w:hAnsi="Calibri" w:cs="Calibri"/>
          <w:color w:val="000000" w:themeColor="text1"/>
        </w:rPr>
        <w:t xml:space="preserve">.  Fiona </w:t>
      </w:r>
      <w:r w:rsidR="00AF1441">
        <w:rPr>
          <w:rFonts w:ascii="Calibri" w:eastAsia="Calibri" w:hAnsi="Calibri" w:cs="Calibri"/>
          <w:color w:val="000000" w:themeColor="text1"/>
        </w:rPr>
        <w:t>asked</w:t>
      </w:r>
      <w:r w:rsidR="00D97C55">
        <w:rPr>
          <w:rFonts w:ascii="Calibri" w:eastAsia="Calibri" w:hAnsi="Calibri" w:cs="Calibri"/>
          <w:color w:val="000000" w:themeColor="text1"/>
        </w:rPr>
        <w:t xml:space="preserve"> whether </w:t>
      </w:r>
      <w:r w:rsidR="00AF1441">
        <w:rPr>
          <w:rFonts w:ascii="Calibri" w:eastAsia="Calibri" w:hAnsi="Calibri" w:cs="Calibri"/>
          <w:color w:val="000000" w:themeColor="text1"/>
        </w:rPr>
        <w:t>social</w:t>
      </w:r>
      <w:r w:rsidR="00D97C55">
        <w:rPr>
          <w:rFonts w:ascii="Calibri" w:eastAsia="Calibri" w:hAnsi="Calibri" w:cs="Calibri"/>
          <w:color w:val="000000" w:themeColor="text1"/>
        </w:rPr>
        <w:t xml:space="preserve"> care </w:t>
      </w:r>
      <w:r w:rsidR="001C35F2">
        <w:rPr>
          <w:rFonts w:ascii="Calibri" w:eastAsia="Calibri" w:hAnsi="Calibri" w:cs="Calibri"/>
          <w:color w:val="000000" w:themeColor="text1"/>
        </w:rPr>
        <w:t>was linked to where children meet disability social care thresholds but have high-level</w:t>
      </w:r>
      <w:r w:rsidR="0044059B">
        <w:rPr>
          <w:rFonts w:ascii="Calibri" w:eastAsia="Calibri" w:hAnsi="Calibri" w:cs="Calibri"/>
          <w:color w:val="000000" w:themeColor="text1"/>
        </w:rPr>
        <w:t xml:space="preserve"> needs and require 4:- / 6:1 levels of support.  Kathry</w:t>
      </w:r>
      <w:r w:rsidR="001C35F2">
        <w:rPr>
          <w:rFonts w:ascii="Calibri" w:eastAsia="Calibri" w:hAnsi="Calibri" w:cs="Calibri"/>
          <w:color w:val="000000" w:themeColor="text1"/>
        </w:rPr>
        <w:t xml:space="preserve">n reported that the Children and Maternity Collaborative are working on improving outcomes for this cohort of children/ young people. Linda reminded the group that no diagnosis is required </w:t>
      </w:r>
      <w:r w:rsidR="00552BBE">
        <w:rPr>
          <w:rFonts w:ascii="Calibri" w:eastAsia="Calibri" w:hAnsi="Calibri" w:cs="Calibri"/>
          <w:color w:val="000000" w:themeColor="text1"/>
        </w:rPr>
        <w:t xml:space="preserve">for parent carers </w:t>
      </w:r>
      <w:r w:rsidR="001C35F2">
        <w:rPr>
          <w:rFonts w:ascii="Calibri" w:eastAsia="Calibri" w:hAnsi="Calibri" w:cs="Calibri"/>
          <w:color w:val="000000" w:themeColor="text1"/>
        </w:rPr>
        <w:t>to access support through Pinpoint.</w:t>
      </w:r>
      <w:r w:rsidR="00552BBE">
        <w:rPr>
          <w:rFonts w:ascii="Calibri" w:eastAsia="Calibri" w:hAnsi="Calibri" w:cs="Calibri"/>
          <w:color w:val="000000" w:themeColor="text1"/>
        </w:rPr>
        <w:t xml:space="preserve"> </w:t>
      </w:r>
    </w:p>
    <w:p w14:paraId="16D9711A" w14:textId="4F2A850E" w:rsidR="00AF1952" w:rsidRDefault="00AF1952" w:rsidP="00CD560C">
      <w:pPr>
        <w:rPr>
          <w:rFonts w:ascii="Calibri" w:eastAsia="Calibri" w:hAnsi="Calibri" w:cs="Calibri"/>
          <w:color w:val="000000" w:themeColor="text1"/>
        </w:rPr>
      </w:pPr>
      <w:r>
        <w:rPr>
          <w:rFonts w:ascii="Calibri" w:eastAsia="Calibri" w:hAnsi="Calibri" w:cs="Calibri"/>
          <w:color w:val="000000" w:themeColor="text1"/>
        </w:rPr>
        <w:lastRenderedPageBreak/>
        <w:t xml:space="preserve">It was noted that those </w:t>
      </w:r>
      <w:r w:rsidR="00DE2C28">
        <w:rPr>
          <w:rFonts w:ascii="Calibri" w:eastAsia="Calibri" w:hAnsi="Calibri" w:cs="Calibri"/>
          <w:color w:val="000000" w:themeColor="text1"/>
        </w:rPr>
        <w:t>who experienced traumas are currently offered 4-6 sessions, but this was barely sufficient to form relationships/trust for many children and young people, specifically for those who may also be ne</w:t>
      </w:r>
      <w:r w:rsidR="00D16E1D">
        <w:rPr>
          <w:rFonts w:ascii="Calibri" w:eastAsia="Calibri" w:hAnsi="Calibri" w:cs="Calibri"/>
          <w:color w:val="000000" w:themeColor="text1"/>
        </w:rPr>
        <w:t>uro</w:t>
      </w:r>
      <w:r w:rsidR="00DE2C28">
        <w:rPr>
          <w:rFonts w:ascii="Calibri" w:eastAsia="Calibri" w:hAnsi="Calibri" w:cs="Calibri"/>
          <w:color w:val="000000" w:themeColor="text1"/>
        </w:rPr>
        <w:t xml:space="preserve">diverse.  There is work that will be done to look again at this service as part of the </w:t>
      </w:r>
      <w:r w:rsidR="00D16E1D">
        <w:rPr>
          <w:rFonts w:ascii="Calibri" w:eastAsia="Calibri" w:hAnsi="Calibri" w:cs="Calibri"/>
          <w:color w:val="000000" w:themeColor="text1"/>
        </w:rPr>
        <w:t>inpatient</w:t>
      </w:r>
      <w:r w:rsidR="00DE2C28">
        <w:rPr>
          <w:rFonts w:ascii="Calibri" w:eastAsia="Calibri" w:hAnsi="Calibri" w:cs="Calibri"/>
          <w:color w:val="000000" w:themeColor="text1"/>
        </w:rPr>
        <w:t xml:space="preserve"> review.</w:t>
      </w:r>
    </w:p>
    <w:p w14:paraId="515408A5" w14:textId="5C30B792" w:rsidR="008F1DF2" w:rsidRPr="00F27B2D" w:rsidRDefault="008F1DF2" w:rsidP="00CD560C">
      <w:pPr>
        <w:rPr>
          <w:rFonts w:ascii="Calibri" w:eastAsia="Calibri" w:hAnsi="Calibri" w:cs="Calibri"/>
          <w:b/>
          <w:bCs/>
          <w:color w:val="000000" w:themeColor="text1"/>
          <w:u w:val="wave"/>
        </w:rPr>
      </w:pPr>
      <w:r w:rsidRPr="00F27B2D">
        <w:rPr>
          <w:rFonts w:ascii="Calibri" w:eastAsia="Calibri" w:hAnsi="Calibri" w:cs="Calibri"/>
          <w:b/>
          <w:bCs/>
          <w:color w:val="000000" w:themeColor="text1"/>
          <w:u w:val="wave"/>
        </w:rPr>
        <w:t xml:space="preserve">Young Carers </w:t>
      </w:r>
      <w:r w:rsidR="00F27B2D" w:rsidRPr="00F27B2D">
        <w:rPr>
          <w:rFonts w:ascii="Calibri" w:eastAsia="Calibri" w:hAnsi="Calibri" w:cs="Calibri"/>
          <w:b/>
          <w:bCs/>
          <w:color w:val="000000" w:themeColor="text1"/>
          <w:u w:val="wave"/>
        </w:rPr>
        <w:t>‘someone to talk to’ new service tender</w:t>
      </w:r>
    </w:p>
    <w:p w14:paraId="47F6B2B2" w14:textId="7528E090" w:rsidR="00BF47F0" w:rsidRDefault="00BF47F0" w:rsidP="00CD560C">
      <w:pPr>
        <w:rPr>
          <w:rFonts w:ascii="Calibri" w:eastAsia="Calibri" w:hAnsi="Calibri" w:cs="Calibri"/>
          <w:color w:val="000000" w:themeColor="text1"/>
        </w:rPr>
      </w:pPr>
      <w:r>
        <w:rPr>
          <w:rFonts w:ascii="Calibri" w:eastAsia="Calibri" w:hAnsi="Calibri" w:cs="Calibri"/>
          <w:color w:val="000000" w:themeColor="text1"/>
        </w:rPr>
        <w:t>Helen is working on</w:t>
      </w:r>
      <w:r w:rsidR="002F2504">
        <w:rPr>
          <w:rFonts w:ascii="Calibri" w:eastAsia="Calibri" w:hAnsi="Calibri" w:cs="Calibri"/>
          <w:color w:val="000000" w:themeColor="text1"/>
        </w:rPr>
        <w:t xml:space="preserve"> a retender of the </w:t>
      </w:r>
      <w:r w:rsidR="00F446DE">
        <w:rPr>
          <w:rFonts w:ascii="Calibri" w:eastAsia="Calibri" w:hAnsi="Calibri" w:cs="Calibri"/>
          <w:color w:val="000000" w:themeColor="text1"/>
        </w:rPr>
        <w:t xml:space="preserve">young carers </w:t>
      </w:r>
      <w:r w:rsidR="002F2504">
        <w:rPr>
          <w:rFonts w:ascii="Calibri" w:eastAsia="Calibri" w:hAnsi="Calibri" w:cs="Calibri"/>
          <w:color w:val="000000" w:themeColor="text1"/>
        </w:rPr>
        <w:t>service we commonly call the ‘Someone to Talk to Service’</w:t>
      </w:r>
      <w:r w:rsidR="00B35A68">
        <w:rPr>
          <w:rFonts w:ascii="Calibri" w:eastAsia="Calibri" w:hAnsi="Calibri" w:cs="Calibri"/>
          <w:color w:val="000000" w:themeColor="text1"/>
        </w:rPr>
        <w:t xml:space="preserve">. </w:t>
      </w:r>
      <w:r w:rsidR="0070283C">
        <w:rPr>
          <w:rFonts w:ascii="Calibri" w:eastAsia="Calibri" w:hAnsi="Calibri" w:cs="Calibri"/>
          <w:color w:val="000000" w:themeColor="text1"/>
        </w:rPr>
        <w:t xml:space="preserve"> Sarah asked if this service could also signpost </w:t>
      </w:r>
      <w:r w:rsidR="00F446DE">
        <w:rPr>
          <w:rFonts w:ascii="Calibri" w:eastAsia="Calibri" w:hAnsi="Calibri" w:cs="Calibri"/>
          <w:color w:val="000000" w:themeColor="text1"/>
        </w:rPr>
        <w:t xml:space="preserve">information </w:t>
      </w:r>
      <w:r w:rsidR="0070283C">
        <w:rPr>
          <w:rFonts w:ascii="Calibri" w:eastAsia="Calibri" w:hAnsi="Calibri" w:cs="Calibri"/>
          <w:color w:val="000000" w:themeColor="text1"/>
        </w:rPr>
        <w:t xml:space="preserve">for the </w:t>
      </w:r>
      <w:r w:rsidR="00F446DE">
        <w:rPr>
          <w:rFonts w:ascii="Calibri" w:eastAsia="Calibri" w:hAnsi="Calibri" w:cs="Calibri"/>
          <w:color w:val="000000" w:themeColor="text1"/>
        </w:rPr>
        <w:t>family, given that young</w:t>
      </w:r>
      <w:r w:rsidR="0070283C">
        <w:rPr>
          <w:rFonts w:ascii="Calibri" w:eastAsia="Calibri" w:hAnsi="Calibri" w:cs="Calibri"/>
          <w:color w:val="000000" w:themeColor="text1"/>
        </w:rPr>
        <w:t xml:space="preserve"> carers </w:t>
      </w:r>
      <w:r w:rsidR="00F446DE">
        <w:rPr>
          <w:rFonts w:ascii="Calibri" w:eastAsia="Calibri" w:hAnsi="Calibri" w:cs="Calibri"/>
          <w:color w:val="000000" w:themeColor="text1"/>
        </w:rPr>
        <w:t>may need to help their adults towards services.</w:t>
      </w:r>
      <w:r w:rsidR="008F1DF2">
        <w:rPr>
          <w:rFonts w:ascii="Calibri" w:eastAsia="Calibri" w:hAnsi="Calibri" w:cs="Calibri"/>
          <w:color w:val="000000" w:themeColor="text1"/>
        </w:rPr>
        <w:t xml:space="preserve">  Centre 33 provide the Young Carers Service and </w:t>
      </w:r>
      <w:r w:rsidR="00203799">
        <w:rPr>
          <w:rFonts w:ascii="Calibri" w:eastAsia="Calibri" w:hAnsi="Calibri" w:cs="Calibri"/>
          <w:color w:val="000000" w:themeColor="text1"/>
        </w:rPr>
        <w:t>reports that most schools in Cambridgeshire are signed up to support the programme and to identify</w:t>
      </w:r>
      <w:r w:rsidR="008F1DF2">
        <w:rPr>
          <w:rFonts w:ascii="Calibri" w:eastAsia="Calibri" w:hAnsi="Calibri" w:cs="Calibri"/>
          <w:color w:val="000000" w:themeColor="text1"/>
        </w:rPr>
        <w:t xml:space="preserve"> a school-based Young People’s Champion. </w:t>
      </w:r>
    </w:p>
    <w:p w14:paraId="14665BC8" w14:textId="4FB9D388" w:rsidR="00FC657E" w:rsidRPr="001524A0" w:rsidRDefault="00FC657E" w:rsidP="00CD560C">
      <w:pPr>
        <w:rPr>
          <w:rFonts w:ascii="Calibri" w:eastAsia="Calibri" w:hAnsi="Calibri" w:cs="Calibri"/>
          <w:b/>
          <w:bCs/>
          <w:color w:val="000000" w:themeColor="text1"/>
          <w:u w:val="wave"/>
        </w:rPr>
      </w:pPr>
      <w:r w:rsidRPr="001524A0">
        <w:rPr>
          <w:rFonts w:ascii="Calibri" w:eastAsia="Calibri" w:hAnsi="Calibri" w:cs="Calibri"/>
          <w:b/>
          <w:bCs/>
          <w:color w:val="000000" w:themeColor="text1"/>
          <w:u w:val="wave"/>
        </w:rPr>
        <w:t>All-Age Carers Strategy</w:t>
      </w:r>
    </w:p>
    <w:p w14:paraId="0B106395" w14:textId="6227D2E3" w:rsidR="00FC657E" w:rsidRDefault="00FC657E" w:rsidP="00CD560C">
      <w:pPr>
        <w:rPr>
          <w:rFonts w:ascii="Calibri" w:eastAsia="Calibri" w:hAnsi="Calibri" w:cs="Calibri"/>
          <w:color w:val="000000" w:themeColor="text1"/>
        </w:rPr>
      </w:pPr>
      <w:r>
        <w:rPr>
          <w:rFonts w:ascii="Calibri" w:eastAsia="Calibri" w:hAnsi="Calibri" w:cs="Calibri"/>
          <w:color w:val="000000" w:themeColor="text1"/>
        </w:rPr>
        <w:t>There is a comms group now in place, with Nicola attending</w:t>
      </w:r>
    </w:p>
    <w:p w14:paraId="5A90F656" w14:textId="77777777" w:rsidR="00473357" w:rsidRPr="00F27B2D" w:rsidRDefault="00473357" w:rsidP="00473357">
      <w:pPr>
        <w:rPr>
          <w:rFonts w:ascii="Calibri" w:eastAsia="Calibri" w:hAnsi="Calibri" w:cs="Calibri"/>
          <w:b/>
          <w:bCs/>
          <w:color w:val="000000" w:themeColor="text1"/>
          <w:u w:val="thick"/>
        </w:rPr>
      </w:pPr>
      <w:r w:rsidRPr="00F27B2D">
        <w:rPr>
          <w:rFonts w:ascii="Calibri" w:eastAsia="Calibri" w:hAnsi="Calibri" w:cs="Calibri"/>
          <w:b/>
          <w:bCs/>
          <w:color w:val="000000" w:themeColor="text1"/>
          <w:u w:val="thick"/>
        </w:rPr>
        <w:t>Commissioning</w:t>
      </w:r>
      <w:r>
        <w:rPr>
          <w:rFonts w:ascii="Calibri" w:eastAsia="Calibri" w:hAnsi="Calibri" w:cs="Calibri"/>
          <w:b/>
          <w:bCs/>
          <w:color w:val="000000" w:themeColor="text1"/>
          <w:u w:val="thick"/>
        </w:rPr>
        <w:t xml:space="preserve"> Round Up from Helen Andrews</w:t>
      </w:r>
    </w:p>
    <w:p w14:paraId="7A2F5611" w14:textId="4960D0E1" w:rsidR="006C6E5A" w:rsidRPr="005D7AF3" w:rsidRDefault="00D667FE" w:rsidP="00CD560C">
      <w:pPr>
        <w:rPr>
          <w:rFonts w:ascii="Calibri" w:eastAsia="Calibri" w:hAnsi="Calibri" w:cs="Calibri"/>
          <w:b/>
          <w:bCs/>
          <w:color w:val="000000" w:themeColor="text1"/>
          <w:u w:val="wave"/>
        </w:rPr>
      </w:pPr>
      <w:r w:rsidRPr="005D7AF3">
        <w:rPr>
          <w:rFonts w:ascii="Calibri" w:eastAsia="Calibri" w:hAnsi="Calibri" w:cs="Calibri"/>
          <w:b/>
          <w:bCs/>
          <w:color w:val="000000" w:themeColor="text1"/>
          <w:u w:val="wave"/>
        </w:rPr>
        <w:t>Pinpoint</w:t>
      </w:r>
      <w:r w:rsidR="0064381B" w:rsidRPr="005D7AF3">
        <w:rPr>
          <w:rFonts w:ascii="Calibri" w:eastAsia="Calibri" w:hAnsi="Calibri" w:cs="Calibri"/>
          <w:b/>
          <w:bCs/>
          <w:color w:val="000000" w:themeColor="text1"/>
          <w:u w:val="wave"/>
        </w:rPr>
        <w:t>’s</w:t>
      </w:r>
      <w:r w:rsidR="005D7AF3" w:rsidRPr="005D7AF3">
        <w:rPr>
          <w:rFonts w:ascii="Calibri" w:eastAsia="Calibri" w:hAnsi="Calibri" w:cs="Calibri"/>
          <w:b/>
          <w:bCs/>
          <w:color w:val="000000" w:themeColor="text1"/>
          <w:u w:val="wave"/>
        </w:rPr>
        <w:t xml:space="preserve"> Forum</w:t>
      </w:r>
      <w:r w:rsidR="0064381B" w:rsidRPr="005D7AF3">
        <w:rPr>
          <w:rFonts w:ascii="Calibri" w:eastAsia="Calibri" w:hAnsi="Calibri" w:cs="Calibri"/>
          <w:b/>
          <w:bCs/>
          <w:color w:val="000000" w:themeColor="text1"/>
          <w:u w:val="wave"/>
        </w:rPr>
        <w:t xml:space="preserve"> </w:t>
      </w:r>
      <w:r w:rsidR="00F85A4D" w:rsidRPr="005D7AF3">
        <w:rPr>
          <w:rFonts w:ascii="Calibri" w:eastAsia="Calibri" w:hAnsi="Calibri" w:cs="Calibri"/>
          <w:b/>
          <w:bCs/>
          <w:color w:val="000000" w:themeColor="text1"/>
          <w:u w:val="wave"/>
        </w:rPr>
        <w:t>Top-Up</w:t>
      </w:r>
      <w:r w:rsidR="0064381B" w:rsidRPr="005D7AF3">
        <w:rPr>
          <w:rFonts w:ascii="Calibri" w:eastAsia="Calibri" w:hAnsi="Calibri" w:cs="Calibri"/>
          <w:b/>
          <w:bCs/>
          <w:color w:val="000000" w:themeColor="text1"/>
          <w:u w:val="wave"/>
        </w:rPr>
        <w:t xml:space="preserve"> Funding Contract</w:t>
      </w:r>
      <w:r w:rsidR="00871C8C" w:rsidRPr="005D7AF3">
        <w:rPr>
          <w:rFonts w:ascii="Calibri" w:eastAsia="Calibri" w:hAnsi="Calibri" w:cs="Calibri"/>
          <w:b/>
          <w:bCs/>
          <w:color w:val="000000" w:themeColor="text1"/>
          <w:u w:val="wave"/>
        </w:rPr>
        <w:t xml:space="preserve"> </w:t>
      </w:r>
    </w:p>
    <w:p w14:paraId="3A37BCBC" w14:textId="1B570447" w:rsidR="0064381B" w:rsidRDefault="008B10E9" w:rsidP="00CD560C">
      <w:pPr>
        <w:rPr>
          <w:rFonts w:ascii="Calibri" w:eastAsia="Calibri" w:hAnsi="Calibri" w:cs="Calibri"/>
          <w:color w:val="000000" w:themeColor="text1"/>
        </w:rPr>
      </w:pPr>
      <w:r>
        <w:rPr>
          <w:rFonts w:ascii="Calibri" w:eastAsia="Calibri" w:hAnsi="Calibri" w:cs="Calibri"/>
          <w:color w:val="000000" w:themeColor="text1"/>
        </w:rPr>
        <w:t xml:space="preserve">Work is beginning to </w:t>
      </w:r>
      <w:r w:rsidR="00667FB1">
        <w:rPr>
          <w:rFonts w:ascii="Calibri" w:eastAsia="Calibri" w:hAnsi="Calibri" w:cs="Calibri"/>
          <w:color w:val="000000" w:themeColor="text1"/>
        </w:rPr>
        <w:t>have a ne</w:t>
      </w:r>
      <w:r w:rsidR="005D7AF3">
        <w:rPr>
          <w:rFonts w:ascii="Calibri" w:eastAsia="Calibri" w:hAnsi="Calibri" w:cs="Calibri"/>
          <w:color w:val="000000" w:themeColor="text1"/>
        </w:rPr>
        <w:t>w</w:t>
      </w:r>
      <w:r w:rsidR="00667FB1">
        <w:rPr>
          <w:rFonts w:ascii="Calibri" w:eastAsia="Calibri" w:hAnsi="Calibri" w:cs="Calibri"/>
          <w:color w:val="000000" w:themeColor="text1"/>
        </w:rPr>
        <w:t xml:space="preserve"> contract ready for spring 2025.  </w:t>
      </w:r>
    </w:p>
    <w:p w14:paraId="1F063699" w14:textId="2A272FA2" w:rsidR="005D7AF3" w:rsidRPr="005D7AF3" w:rsidRDefault="005D7AF3" w:rsidP="00CD560C">
      <w:pPr>
        <w:rPr>
          <w:rFonts w:ascii="Calibri" w:eastAsia="Calibri" w:hAnsi="Calibri" w:cs="Calibri"/>
          <w:b/>
          <w:bCs/>
          <w:color w:val="000000" w:themeColor="text1"/>
          <w:u w:val="wave"/>
        </w:rPr>
      </w:pPr>
      <w:r w:rsidRPr="005D7AF3">
        <w:rPr>
          <w:rFonts w:ascii="Calibri" w:eastAsia="Calibri" w:hAnsi="Calibri" w:cs="Calibri"/>
          <w:b/>
          <w:bCs/>
          <w:color w:val="000000" w:themeColor="text1"/>
          <w:u w:val="wave"/>
        </w:rPr>
        <w:t xml:space="preserve">SEND Mediation Contract </w:t>
      </w:r>
    </w:p>
    <w:p w14:paraId="11902257" w14:textId="568A3C9C" w:rsidR="005D7AF3" w:rsidRDefault="00BA3A60" w:rsidP="00CD560C">
      <w:pPr>
        <w:rPr>
          <w:rFonts w:ascii="Calibri" w:eastAsia="Calibri" w:hAnsi="Calibri" w:cs="Calibri"/>
          <w:color w:val="000000" w:themeColor="text1"/>
        </w:rPr>
      </w:pPr>
      <w:r w:rsidRPr="00BA3A60">
        <w:rPr>
          <w:rFonts w:ascii="Calibri" w:eastAsia="Calibri" w:hAnsi="Calibri" w:cs="Calibri"/>
          <w:color w:val="000000" w:themeColor="text1"/>
        </w:rPr>
        <w:t>Retendering is taking place</w:t>
      </w:r>
      <w:r>
        <w:rPr>
          <w:rFonts w:ascii="Calibri" w:eastAsia="Calibri" w:hAnsi="Calibri" w:cs="Calibri"/>
          <w:color w:val="000000" w:themeColor="text1"/>
        </w:rPr>
        <w:t>.  SENDIASS and Pinpoint will be kept appraised of progress.</w:t>
      </w:r>
    </w:p>
    <w:p w14:paraId="1FBFDE7A" w14:textId="140DF954" w:rsidR="00BA3A60" w:rsidRDefault="006B53F2"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 xml:space="preserve">Occupational Therapy and Speech and Language Therapy </w:t>
      </w:r>
    </w:p>
    <w:p w14:paraId="0DB2092B" w14:textId="12455DE8" w:rsidR="006B53F2" w:rsidRDefault="00F276EA" w:rsidP="00CD560C">
      <w:pPr>
        <w:rPr>
          <w:rFonts w:ascii="Calibri" w:eastAsia="Calibri" w:hAnsi="Calibri" w:cs="Calibri"/>
          <w:color w:val="000000" w:themeColor="text1"/>
        </w:rPr>
      </w:pPr>
      <w:r w:rsidRPr="00F276EA">
        <w:rPr>
          <w:rFonts w:ascii="Calibri" w:eastAsia="Calibri" w:hAnsi="Calibri" w:cs="Calibri"/>
          <w:color w:val="000000" w:themeColor="text1"/>
        </w:rPr>
        <w:t xml:space="preserve">Retendering with </w:t>
      </w:r>
      <w:r w:rsidR="00723BE0">
        <w:rPr>
          <w:rFonts w:ascii="Calibri" w:eastAsia="Calibri" w:hAnsi="Calibri" w:cs="Calibri"/>
          <w:color w:val="000000" w:themeColor="text1"/>
        </w:rPr>
        <w:t xml:space="preserve">the </w:t>
      </w:r>
      <w:r>
        <w:rPr>
          <w:rFonts w:ascii="Calibri" w:eastAsia="Calibri" w:hAnsi="Calibri" w:cs="Calibri"/>
          <w:color w:val="000000" w:themeColor="text1"/>
        </w:rPr>
        <w:t>Integrated Care</w:t>
      </w:r>
      <w:r w:rsidRPr="00F276EA">
        <w:rPr>
          <w:rFonts w:ascii="Calibri" w:eastAsia="Calibri" w:hAnsi="Calibri" w:cs="Calibri"/>
          <w:color w:val="000000" w:themeColor="text1"/>
        </w:rPr>
        <w:t xml:space="preserve"> Board is in process.  There will be coproduction taking place.</w:t>
      </w:r>
    </w:p>
    <w:p w14:paraId="62621178" w14:textId="6314CD8C" w:rsidR="00723BE0" w:rsidRPr="00723BE0" w:rsidRDefault="00723BE0" w:rsidP="00CD560C">
      <w:pPr>
        <w:rPr>
          <w:rFonts w:ascii="Calibri" w:eastAsia="Calibri" w:hAnsi="Calibri" w:cs="Calibri"/>
          <w:b/>
          <w:bCs/>
          <w:color w:val="000000" w:themeColor="text1"/>
          <w:u w:val="wave"/>
        </w:rPr>
      </w:pPr>
      <w:r w:rsidRPr="00723BE0">
        <w:rPr>
          <w:rFonts w:ascii="Calibri" w:eastAsia="Calibri" w:hAnsi="Calibri" w:cs="Calibri"/>
          <w:b/>
          <w:bCs/>
          <w:color w:val="000000" w:themeColor="text1"/>
          <w:u w:val="wave"/>
        </w:rPr>
        <w:t>New Commissioning Workplan</w:t>
      </w:r>
    </w:p>
    <w:p w14:paraId="16B9F0A4" w14:textId="765FEB8C" w:rsidR="00723BE0" w:rsidRDefault="00D00773" w:rsidP="00CD560C">
      <w:pPr>
        <w:rPr>
          <w:rFonts w:ascii="Calibri" w:eastAsia="Calibri" w:hAnsi="Calibri" w:cs="Calibri"/>
          <w:color w:val="000000" w:themeColor="text1"/>
        </w:rPr>
      </w:pPr>
      <w:r>
        <w:rPr>
          <w:rFonts w:ascii="Calibri" w:eastAsia="Calibri" w:hAnsi="Calibri" w:cs="Calibri"/>
          <w:color w:val="000000" w:themeColor="text1"/>
        </w:rPr>
        <w:t>Following the separation of Cambr</w:t>
      </w:r>
      <w:r w:rsidR="004F3CAD">
        <w:rPr>
          <w:rFonts w:ascii="Calibri" w:eastAsia="Calibri" w:hAnsi="Calibri" w:cs="Calibri"/>
          <w:color w:val="000000" w:themeColor="text1"/>
        </w:rPr>
        <w:t>idg</w:t>
      </w:r>
      <w:r>
        <w:rPr>
          <w:rFonts w:ascii="Calibri" w:eastAsia="Calibri" w:hAnsi="Calibri" w:cs="Calibri"/>
          <w:color w:val="000000" w:themeColor="text1"/>
        </w:rPr>
        <w:t>e</w:t>
      </w:r>
      <w:r w:rsidR="004F3CAD">
        <w:rPr>
          <w:rFonts w:ascii="Calibri" w:eastAsia="Calibri" w:hAnsi="Calibri" w:cs="Calibri"/>
          <w:color w:val="000000" w:themeColor="text1"/>
        </w:rPr>
        <w:t>shire</w:t>
      </w:r>
      <w:r>
        <w:rPr>
          <w:rFonts w:ascii="Calibri" w:eastAsia="Calibri" w:hAnsi="Calibri" w:cs="Calibri"/>
          <w:color w:val="000000" w:themeColor="text1"/>
        </w:rPr>
        <w:t xml:space="preserve"> and Pe</w:t>
      </w:r>
      <w:r w:rsidR="004F3CAD">
        <w:rPr>
          <w:rFonts w:ascii="Calibri" w:eastAsia="Calibri" w:hAnsi="Calibri" w:cs="Calibri"/>
          <w:color w:val="000000" w:themeColor="text1"/>
        </w:rPr>
        <w:t>t</w:t>
      </w:r>
      <w:r>
        <w:rPr>
          <w:rFonts w:ascii="Calibri" w:eastAsia="Calibri" w:hAnsi="Calibri" w:cs="Calibri"/>
          <w:color w:val="000000" w:themeColor="text1"/>
        </w:rPr>
        <w:t xml:space="preserve">erborough LAs and </w:t>
      </w:r>
      <w:r w:rsidR="00AE4D81">
        <w:rPr>
          <w:rFonts w:ascii="Calibri" w:eastAsia="Calibri" w:hAnsi="Calibri" w:cs="Calibri"/>
          <w:color w:val="000000" w:themeColor="text1"/>
        </w:rPr>
        <w:t>significant</w:t>
      </w:r>
      <w:r>
        <w:rPr>
          <w:rFonts w:ascii="Calibri" w:eastAsia="Calibri" w:hAnsi="Calibri" w:cs="Calibri"/>
          <w:color w:val="000000" w:themeColor="text1"/>
        </w:rPr>
        <w:t xml:space="preserve"> staff changes, the </w:t>
      </w:r>
      <w:r w:rsidR="00AE4D81">
        <w:rPr>
          <w:rFonts w:ascii="Calibri" w:eastAsia="Calibri" w:hAnsi="Calibri" w:cs="Calibri"/>
          <w:color w:val="000000" w:themeColor="text1"/>
        </w:rPr>
        <w:t xml:space="preserve">commissioning Team have a new </w:t>
      </w:r>
      <w:r w:rsidR="007150D7">
        <w:rPr>
          <w:rFonts w:ascii="Calibri" w:eastAsia="Calibri" w:hAnsi="Calibri" w:cs="Calibri"/>
          <w:color w:val="000000" w:themeColor="text1"/>
        </w:rPr>
        <w:t xml:space="preserve">Head of </w:t>
      </w:r>
      <w:r w:rsidR="00D74969">
        <w:rPr>
          <w:rFonts w:ascii="Calibri" w:eastAsia="Calibri" w:hAnsi="Calibri" w:cs="Calibri"/>
          <w:color w:val="000000" w:themeColor="text1"/>
        </w:rPr>
        <w:t>service</w:t>
      </w:r>
      <w:r w:rsidR="00AE4D81">
        <w:rPr>
          <w:rFonts w:ascii="Calibri" w:eastAsia="Calibri" w:hAnsi="Calibri" w:cs="Calibri"/>
          <w:color w:val="000000" w:themeColor="text1"/>
        </w:rPr>
        <w:t xml:space="preserve">, Lucy Munt, and is producing a new Commissioning </w:t>
      </w:r>
      <w:r w:rsidR="00D23872">
        <w:rPr>
          <w:rFonts w:ascii="Calibri" w:eastAsia="Calibri" w:hAnsi="Calibri" w:cs="Calibri"/>
          <w:color w:val="000000" w:themeColor="text1"/>
        </w:rPr>
        <w:t xml:space="preserve">Service </w:t>
      </w:r>
      <w:r w:rsidR="00AE4D81">
        <w:rPr>
          <w:rFonts w:ascii="Calibri" w:eastAsia="Calibri" w:hAnsi="Calibri" w:cs="Calibri"/>
          <w:color w:val="000000" w:themeColor="text1"/>
        </w:rPr>
        <w:t>Plan– this should be available</w:t>
      </w:r>
      <w:r w:rsidR="001F4C90">
        <w:rPr>
          <w:rFonts w:ascii="Calibri" w:eastAsia="Calibri" w:hAnsi="Calibri" w:cs="Calibri"/>
          <w:color w:val="000000" w:themeColor="text1"/>
        </w:rPr>
        <w:t xml:space="preserve"> to share in April.  This will be welcome as it will enable planned coproduction, </w:t>
      </w:r>
      <w:r w:rsidR="00AE4D81">
        <w:rPr>
          <w:rFonts w:ascii="Calibri" w:eastAsia="Calibri" w:hAnsi="Calibri" w:cs="Calibri"/>
          <w:color w:val="000000" w:themeColor="text1"/>
        </w:rPr>
        <w:t>parent</w:t>
      </w:r>
      <w:r w:rsidR="001F4C90">
        <w:rPr>
          <w:rFonts w:ascii="Calibri" w:eastAsia="Calibri" w:hAnsi="Calibri" w:cs="Calibri"/>
          <w:color w:val="000000" w:themeColor="text1"/>
        </w:rPr>
        <w:t xml:space="preserve"> carer engagement and participation </w:t>
      </w:r>
      <w:r w:rsidR="00AE4D81">
        <w:rPr>
          <w:rFonts w:ascii="Calibri" w:eastAsia="Calibri" w:hAnsi="Calibri" w:cs="Calibri"/>
          <w:color w:val="000000" w:themeColor="text1"/>
        </w:rPr>
        <w:t>in the future</w:t>
      </w:r>
      <w:r w:rsidR="001F4C90">
        <w:rPr>
          <w:rFonts w:ascii="Calibri" w:eastAsia="Calibri" w:hAnsi="Calibri" w:cs="Calibri"/>
          <w:color w:val="000000" w:themeColor="text1"/>
        </w:rPr>
        <w:t xml:space="preserve">. </w:t>
      </w:r>
    </w:p>
    <w:p w14:paraId="429CB43C" w14:textId="19A5BBE8" w:rsidR="002646E7" w:rsidRPr="002646E7" w:rsidRDefault="00D74969"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 xml:space="preserve">Post–16 </w:t>
      </w:r>
      <w:r w:rsidR="002646E7" w:rsidRPr="002646E7">
        <w:rPr>
          <w:rFonts w:ascii="Calibri" w:eastAsia="Calibri" w:hAnsi="Calibri" w:cs="Calibri"/>
          <w:b/>
          <w:bCs/>
          <w:color w:val="000000" w:themeColor="text1"/>
          <w:u w:val="wave"/>
        </w:rPr>
        <w:t>Framework</w:t>
      </w:r>
      <w:r w:rsidR="00DF7DB6">
        <w:rPr>
          <w:rFonts w:ascii="Calibri" w:eastAsia="Calibri" w:hAnsi="Calibri" w:cs="Calibri"/>
          <w:b/>
          <w:bCs/>
          <w:color w:val="000000" w:themeColor="text1"/>
          <w:u w:val="wave"/>
        </w:rPr>
        <w:t xml:space="preserve"> for Alternative Education and Training</w:t>
      </w:r>
      <w:r w:rsidR="002646E7" w:rsidRPr="002646E7">
        <w:rPr>
          <w:rFonts w:ascii="Calibri" w:eastAsia="Calibri" w:hAnsi="Calibri" w:cs="Calibri"/>
          <w:b/>
          <w:bCs/>
          <w:color w:val="000000" w:themeColor="text1"/>
          <w:u w:val="wave"/>
        </w:rPr>
        <w:t xml:space="preserve"> </w:t>
      </w:r>
    </w:p>
    <w:p w14:paraId="17D6EEB6" w14:textId="3AD4E7DA" w:rsidR="002646E7" w:rsidRPr="00F276EA" w:rsidRDefault="002418E9" w:rsidP="00CD560C">
      <w:pPr>
        <w:rPr>
          <w:rFonts w:ascii="Calibri" w:eastAsia="Calibri" w:hAnsi="Calibri" w:cs="Calibri"/>
          <w:color w:val="000000" w:themeColor="text1"/>
        </w:rPr>
      </w:pPr>
      <w:r>
        <w:rPr>
          <w:rFonts w:ascii="Calibri" w:eastAsia="Calibri" w:hAnsi="Calibri" w:cs="Calibri"/>
          <w:color w:val="000000" w:themeColor="text1"/>
        </w:rPr>
        <w:t>Ten providers ha</w:t>
      </w:r>
      <w:r w:rsidR="00CB0130">
        <w:rPr>
          <w:rFonts w:ascii="Calibri" w:eastAsia="Calibri" w:hAnsi="Calibri" w:cs="Calibri"/>
          <w:color w:val="000000" w:themeColor="text1"/>
        </w:rPr>
        <w:t>ve</w:t>
      </w:r>
      <w:r w:rsidR="000D2560">
        <w:rPr>
          <w:rFonts w:ascii="Calibri" w:eastAsia="Calibri" w:hAnsi="Calibri" w:cs="Calibri"/>
          <w:color w:val="000000" w:themeColor="text1"/>
        </w:rPr>
        <w:t xml:space="preserve"> successfully </w:t>
      </w:r>
      <w:r w:rsidR="00CB0130">
        <w:rPr>
          <w:rFonts w:ascii="Calibri" w:eastAsia="Calibri" w:hAnsi="Calibri" w:cs="Calibri"/>
          <w:color w:val="000000" w:themeColor="text1"/>
        </w:rPr>
        <w:t>been awarded through the</w:t>
      </w:r>
      <w:r w:rsidR="000D2560">
        <w:rPr>
          <w:rFonts w:ascii="Calibri" w:eastAsia="Calibri" w:hAnsi="Calibri" w:cs="Calibri"/>
          <w:color w:val="000000" w:themeColor="text1"/>
        </w:rPr>
        <w:t xml:space="preserve"> tendering process</w:t>
      </w:r>
      <w:r w:rsidR="00DD68DD">
        <w:rPr>
          <w:rFonts w:ascii="Calibri" w:eastAsia="Calibri" w:hAnsi="Calibri" w:cs="Calibri"/>
          <w:color w:val="000000" w:themeColor="text1"/>
        </w:rPr>
        <w:t xml:space="preserve"> for this new framework</w:t>
      </w:r>
      <w:r w:rsidR="000D2560">
        <w:rPr>
          <w:rFonts w:ascii="Calibri" w:eastAsia="Calibri" w:hAnsi="Calibri" w:cs="Calibri"/>
          <w:color w:val="000000" w:themeColor="text1"/>
        </w:rPr>
        <w:t xml:space="preserve">. </w:t>
      </w:r>
      <w:r w:rsidR="00CB0130">
        <w:rPr>
          <w:rFonts w:ascii="Calibri" w:eastAsia="Calibri" w:hAnsi="Calibri" w:cs="Calibri"/>
          <w:color w:val="000000" w:themeColor="text1"/>
        </w:rPr>
        <w:t xml:space="preserve"> They are c</w:t>
      </w:r>
      <w:r w:rsidR="00AF6F92">
        <w:rPr>
          <w:rFonts w:ascii="Calibri" w:eastAsia="Calibri" w:hAnsi="Calibri" w:cs="Calibri"/>
          <w:color w:val="000000" w:themeColor="text1"/>
        </w:rPr>
        <w:t xml:space="preserve">urrently </w:t>
      </w:r>
      <w:r w:rsidR="001420AA">
        <w:rPr>
          <w:rFonts w:ascii="Calibri" w:eastAsia="Calibri" w:hAnsi="Calibri" w:cs="Calibri"/>
          <w:color w:val="000000" w:themeColor="text1"/>
        </w:rPr>
        <w:t>undergoing</w:t>
      </w:r>
      <w:r w:rsidR="00AF6F92">
        <w:rPr>
          <w:rFonts w:ascii="Calibri" w:eastAsia="Calibri" w:hAnsi="Calibri" w:cs="Calibri"/>
          <w:color w:val="000000" w:themeColor="text1"/>
        </w:rPr>
        <w:t xml:space="preserve"> due </w:t>
      </w:r>
      <w:r w:rsidR="00D74969">
        <w:rPr>
          <w:rFonts w:ascii="Calibri" w:eastAsia="Calibri" w:hAnsi="Calibri" w:cs="Calibri"/>
          <w:color w:val="000000" w:themeColor="text1"/>
        </w:rPr>
        <w:t>diligence checks,</w:t>
      </w:r>
      <w:r w:rsidR="001420AA">
        <w:rPr>
          <w:rFonts w:ascii="Calibri" w:eastAsia="Calibri" w:hAnsi="Calibri" w:cs="Calibri"/>
          <w:color w:val="000000" w:themeColor="text1"/>
        </w:rPr>
        <w:t xml:space="preserve"> </w:t>
      </w:r>
      <w:r w:rsidR="00AF6F92">
        <w:rPr>
          <w:rFonts w:ascii="Calibri" w:eastAsia="Calibri" w:hAnsi="Calibri" w:cs="Calibri"/>
          <w:color w:val="000000" w:themeColor="text1"/>
        </w:rPr>
        <w:t>including the</w:t>
      </w:r>
      <w:r w:rsidR="001420AA">
        <w:rPr>
          <w:rFonts w:ascii="Calibri" w:eastAsia="Calibri" w:hAnsi="Calibri" w:cs="Calibri"/>
          <w:color w:val="000000" w:themeColor="text1"/>
        </w:rPr>
        <w:t xml:space="preserve"> completion</w:t>
      </w:r>
      <w:r w:rsidR="00E91B4E">
        <w:rPr>
          <w:rFonts w:ascii="Calibri" w:eastAsia="Calibri" w:hAnsi="Calibri" w:cs="Calibri"/>
          <w:color w:val="000000" w:themeColor="text1"/>
        </w:rPr>
        <w:t xml:space="preserve"> of Safeguarding, Autism and Preparation for Adulthood self-assessment toolkits. </w:t>
      </w:r>
      <w:r w:rsidR="00AF6F92">
        <w:rPr>
          <w:rFonts w:ascii="Calibri" w:eastAsia="Calibri" w:hAnsi="Calibri" w:cs="Calibri"/>
          <w:color w:val="000000" w:themeColor="text1"/>
        </w:rPr>
        <w:t xml:space="preserve"> </w:t>
      </w:r>
    </w:p>
    <w:p w14:paraId="56C9F872" w14:textId="4354DC37" w:rsidR="006B53F2" w:rsidRDefault="005C577E"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 xml:space="preserve">Out of School Tuition – </w:t>
      </w:r>
      <w:r w:rsidR="00E208A9">
        <w:rPr>
          <w:rFonts w:ascii="Calibri" w:eastAsia="Calibri" w:hAnsi="Calibri" w:cs="Calibri"/>
          <w:b/>
          <w:bCs/>
          <w:color w:val="000000" w:themeColor="text1"/>
          <w:u w:val="wave"/>
        </w:rPr>
        <w:t>Okailey</w:t>
      </w:r>
      <w:r>
        <w:rPr>
          <w:rFonts w:ascii="Calibri" w:eastAsia="Calibri" w:hAnsi="Calibri" w:cs="Calibri"/>
          <w:b/>
          <w:bCs/>
          <w:color w:val="000000" w:themeColor="text1"/>
          <w:u w:val="wave"/>
        </w:rPr>
        <w:t xml:space="preserve"> Dua</w:t>
      </w:r>
    </w:p>
    <w:p w14:paraId="51068F62" w14:textId="0E546335" w:rsidR="005C577E" w:rsidRDefault="00A16778" w:rsidP="00CD560C">
      <w:pPr>
        <w:rPr>
          <w:rFonts w:ascii="Calibri" w:eastAsia="Calibri" w:hAnsi="Calibri" w:cs="Calibri"/>
          <w:color w:val="000000" w:themeColor="text1"/>
        </w:rPr>
      </w:pPr>
      <w:r>
        <w:rPr>
          <w:rFonts w:ascii="Calibri" w:eastAsia="Calibri" w:hAnsi="Calibri" w:cs="Calibri"/>
          <w:color w:val="000000" w:themeColor="text1"/>
        </w:rPr>
        <w:t>A working Group has been created to review processes for tuition refe</w:t>
      </w:r>
      <w:r w:rsidR="009366A7">
        <w:rPr>
          <w:rFonts w:ascii="Calibri" w:eastAsia="Calibri" w:hAnsi="Calibri" w:cs="Calibri"/>
          <w:color w:val="000000" w:themeColor="text1"/>
        </w:rPr>
        <w:t xml:space="preserve">rrals and </w:t>
      </w:r>
      <w:r w:rsidR="00D74969">
        <w:rPr>
          <w:rFonts w:ascii="Calibri" w:eastAsia="Calibri" w:hAnsi="Calibri" w:cs="Calibri"/>
          <w:color w:val="000000" w:themeColor="text1"/>
        </w:rPr>
        <w:t>ensure</w:t>
      </w:r>
      <w:r w:rsidR="00D322BC">
        <w:rPr>
          <w:rFonts w:ascii="Calibri" w:eastAsia="Calibri" w:hAnsi="Calibri" w:cs="Calibri"/>
          <w:color w:val="000000" w:themeColor="text1"/>
        </w:rPr>
        <w:t xml:space="preserve"> consistency in monitoring across all tuition packages. </w:t>
      </w:r>
    </w:p>
    <w:p w14:paraId="54C48B72" w14:textId="15D3025D" w:rsidR="00D322BC" w:rsidRPr="00E208A9" w:rsidRDefault="00E208A9" w:rsidP="00CD560C">
      <w:pPr>
        <w:rPr>
          <w:rFonts w:ascii="Calibri" w:eastAsia="Calibri" w:hAnsi="Calibri" w:cs="Calibri"/>
          <w:b/>
          <w:bCs/>
          <w:color w:val="000000" w:themeColor="text1"/>
          <w:sz w:val="24"/>
          <w:szCs w:val="24"/>
          <w:u w:val="single"/>
        </w:rPr>
      </w:pPr>
      <w:r w:rsidRPr="00E208A9">
        <w:rPr>
          <w:rFonts w:ascii="Calibri" w:eastAsia="Calibri" w:hAnsi="Calibri" w:cs="Calibri"/>
          <w:b/>
          <w:bCs/>
          <w:color w:val="000000" w:themeColor="text1"/>
          <w:sz w:val="24"/>
          <w:szCs w:val="24"/>
          <w:u w:val="single"/>
        </w:rPr>
        <w:t>Social Care Update Fiona Anderson</w:t>
      </w:r>
    </w:p>
    <w:p w14:paraId="75922F40" w14:textId="2B3A47A8" w:rsidR="00E208A9" w:rsidRDefault="00E208A9" w:rsidP="00CD560C">
      <w:pPr>
        <w:rPr>
          <w:rFonts w:ascii="Calibri" w:eastAsia="Calibri" w:hAnsi="Calibri" w:cs="Calibri"/>
          <w:b/>
          <w:bCs/>
          <w:color w:val="000000" w:themeColor="text1"/>
          <w:u w:val="single"/>
        </w:rPr>
      </w:pPr>
      <w:r>
        <w:rPr>
          <w:rFonts w:ascii="Calibri" w:eastAsia="Calibri" w:hAnsi="Calibri" w:cs="Calibri"/>
          <w:b/>
          <w:bCs/>
          <w:color w:val="000000" w:themeColor="text1"/>
          <w:u w:val="single"/>
        </w:rPr>
        <w:t>Technology Enables Care</w:t>
      </w:r>
    </w:p>
    <w:p w14:paraId="096333FA" w14:textId="2403C842" w:rsidR="00E208A9" w:rsidRDefault="00E208A9" w:rsidP="00CD560C">
      <w:pPr>
        <w:rPr>
          <w:rFonts w:ascii="Calibri" w:eastAsia="Calibri" w:hAnsi="Calibri" w:cs="Calibri"/>
          <w:color w:val="000000" w:themeColor="text1"/>
        </w:rPr>
      </w:pPr>
      <w:r>
        <w:rPr>
          <w:rFonts w:ascii="Calibri" w:eastAsia="Calibri" w:hAnsi="Calibri" w:cs="Calibri"/>
          <w:color w:val="000000" w:themeColor="text1"/>
        </w:rPr>
        <w:t>Th</w:t>
      </w:r>
      <w:r w:rsidR="00207CC9">
        <w:rPr>
          <w:rFonts w:ascii="Calibri" w:eastAsia="Calibri" w:hAnsi="Calibri" w:cs="Calibri"/>
          <w:color w:val="000000" w:themeColor="text1"/>
        </w:rPr>
        <w:t xml:space="preserve">ere has been </w:t>
      </w:r>
      <w:r w:rsidR="00F004FC">
        <w:rPr>
          <w:rFonts w:ascii="Calibri" w:eastAsia="Calibri" w:hAnsi="Calibri" w:cs="Calibri"/>
          <w:color w:val="000000" w:themeColor="text1"/>
        </w:rPr>
        <w:t>a coproduction with Pinpoint to look at how technology-enabled care might work for children and young</w:t>
      </w:r>
      <w:r w:rsidR="00207CC9">
        <w:rPr>
          <w:rFonts w:ascii="Calibri" w:eastAsia="Calibri" w:hAnsi="Calibri" w:cs="Calibri"/>
          <w:color w:val="000000" w:themeColor="text1"/>
        </w:rPr>
        <w:t xml:space="preserve"> people</w:t>
      </w:r>
      <w:r w:rsidR="00F004FC">
        <w:rPr>
          <w:rFonts w:ascii="Calibri" w:eastAsia="Calibri" w:hAnsi="Calibri" w:cs="Calibri"/>
          <w:color w:val="000000" w:themeColor="text1"/>
        </w:rPr>
        <w:t>.</w:t>
      </w:r>
    </w:p>
    <w:p w14:paraId="3E0D6DCA" w14:textId="18DC2E91" w:rsidR="00881488" w:rsidRDefault="00945690" w:rsidP="00CD560C">
      <w:pPr>
        <w:rPr>
          <w:rFonts w:ascii="Calibri" w:eastAsia="Calibri" w:hAnsi="Calibri" w:cs="Calibri"/>
          <w:b/>
          <w:bCs/>
          <w:color w:val="000000" w:themeColor="text1"/>
          <w:u w:val="single"/>
        </w:rPr>
      </w:pPr>
      <w:r>
        <w:rPr>
          <w:rFonts w:ascii="Calibri" w:eastAsia="Calibri" w:hAnsi="Calibri" w:cs="Calibri"/>
          <w:b/>
          <w:bCs/>
          <w:color w:val="000000" w:themeColor="text1"/>
          <w:u w:val="single"/>
        </w:rPr>
        <w:t>Housing and Adaptation, including Disabled Facilities Grants</w:t>
      </w:r>
      <w:r w:rsidR="00817A40">
        <w:rPr>
          <w:rFonts w:ascii="Calibri" w:eastAsia="Calibri" w:hAnsi="Calibri" w:cs="Calibri"/>
          <w:b/>
          <w:bCs/>
          <w:color w:val="000000" w:themeColor="text1"/>
          <w:u w:val="single"/>
        </w:rPr>
        <w:t xml:space="preserve"> (DFG)</w:t>
      </w:r>
    </w:p>
    <w:p w14:paraId="1A0CA255" w14:textId="244A2452" w:rsidR="00945690" w:rsidRDefault="00817A40" w:rsidP="00CD560C">
      <w:pPr>
        <w:rPr>
          <w:rFonts w:ascii="Calibri" w:eastAsia="Calibri" w:hAnsi="Calibri" w:cs="Calibri"/>
          <w:color w:val="000000" w:themeColor="text1"/>
        </w:rPr>
      </w:pPr>
      <w:r>
        <w:rPr>
          <w:rFonts w:ascii="Calibri" w:eastAsia="Calibri" w:hAnsi="Calibri" w:cs="Calibri"/>
          <w:color w:val="000000" w:themeColor="text1"/>
        </w:rPr>
        <w:t xml:space="preserve">SMcB reported the growing concern over the number of families </w:t>
      </w:r>
      <w:r w:rsidR="00B3738B">
        <w:rPr>
          <w:rFonts w:ascii="Calibri" w:eastAsia="Calibri" w:hAnsi="Calibri" w:cs="Calibri"/>
          <w:color w:val="000000" w:themeColor="text1"/>
        </w:rPr>
        <w:t>needing home adaptations</w:t>
      </w:r>
      <w:r w:rsidR="00DB17BF">
        <w:rPr>
          <w:rFonts w:ascii="Calibri" w:eastAsia="Calibri" w:hAnsi="Calibri" w:cs="Calibri"/>
          <w:color w:val="000000" w:themeColor="text1"/>
        </w:rPr>
        <w:t>, the system's difficulties in providing these – funding (DFG), and the practicalities of installing them</w:t>
      </w:r>
      <w:r w:rsidR="00B3738B">
        <w:rPr>
          <w:rFonts w:ascii="Calibri" w:eastAsia="Calibri" w:hAnsi="Calibri" w:cs="Calibri"/>
          <w:color w:val="000000" w:themeColor="text1"/>
        </w:rPr>
        <w:t xml:space="preserve">.  Contact a Family </w:t>
      </w:r>
      <w:r w:rsidR="00DB17BF">
        <w:rPr>
          <w:rFonts w:ascii="Calibri" w:eastAsia="Calibri" w:hAnsi="Calibri" w:cs="Calibri"/>
          <w:color w:val="000000" w:themeColor="text1"/>
        </w:rPr>
        <w:t>has launched a national campaign lobbying the government to increase DFG total amounts, which are currently limited</w:t>
      </w:r>
      <w:r w:rsidR="00B3738B">
        <w:rPr>
          <w:rFonts w:ascii="Calibri" w:eastAsia="Calibri" w:hAnsi="Calibri" w:cs="Calibri"/>
          <w:color w:val="000000" w:themeColor="text1"/>
        </w:rPr>
        <w:t xml:space="preserve"> to £20k.</w:t>
      </w:r>
    </w:p>
    <w:p w14:paraId="670BAD13" w14:textId="51755634" w:rsidR="00C55FB8" w:rsidRPr="00C55FB8" w:rsidRDefault="00C55FB8" w:rsidP="00CD560C">
      <w:pPr>
        <w:rPr>
          <w:rFonts w:ascii="Calibri" w:eastAsia="Calibri" w:hAnsi="Calibri" w:cs="Calibri"/>
          <w:b/>
          <w:bCs/>
          <w:color w:val="000000" w:themeColor="text1"/>
          <w:u w:val="wave"/>
        </w:rPr>
      </w:pPr>
      <w:r w:rsidRPr="00C55FB8">
        <w:rPr>
          <w:rFonts w:ascii="Calibri" w:eastAsia="Calibri" w:hAnsi="Calibri" w:cs="Calibri"/>
          <w:b/>
          <w:bCs/>
          <w:color w:val="000000" w:themeColor="text1"/>
          <w:u w:val="wave"/>
        </w:rPr>
        <w:lastRenderedPageBreak/>
        <w:t>School</w:t>
      </w:r>
      <w:r w:rsidR="0005316A">
        <w:rPr>
          <w:rFonts w:ascii="Calibri" w:eastAsia="Calibri" w:hAnsi="Calibri" w:cs="Calibri"/>
          <w:b/>
          <w:bCs/>
          <w:color w:val="000000" w:themeColor="text1"/>
          <w:u w:val="wave"/>
        </w:rPr>
        <w:t>-a</w:t>
      </w:r>
      <w:r w:rsidRPr="00C55FB8">
        <w:rPr>
          <w:rFonts w:ascii="Calibri" w:eastAsia="Calibri" w:hAnsi="Calibri" w:cs="Calibri"/>
          <w:b/>
          <w:bCs/>
          <w:color w:val="000000" w:themeColor="text1"/>
          <w:u w:val="wave"/>
        </w:rPr>
        <w:t>ge service for Autism</w:t>
      </w:r>
      <w:r>
        <w:rPr>
          <w:rFonts w:ascii="Calibri" w:eastAsia="Calibri" w:hAnsi="Calibri" w:cs="Calibri"/>
          <w:b/>
          <w:bCs/>
          <w:color w:val="000000" w:themeColor="text1"/>
          <w:u w:val="wave"/>
        </w:rPr>
        <w:t xml:space="preserve"> – who commissions?</w:t>
      </w:r>
    </w:p>
    <w:p w14:paraId="3D61A0A1" w14:textId="419D965C" w:rsidR="00CF4891" w:rsidRDefault="00994821" w:rsidP="00CD560C">
      <w:pPr>
        <w:rPr>
          <w:rFonts w:ascii="Calibri" w:eastAsia="Calibri" w:hAnsi="Calibri" w:cs="Calibri"/>
          <w:color w:val="000000" w:themeColor="text1"/>
        </w:rPr>
      </w:pPr>
      <w:r>
        <w:rPr>
          <w:rFonts w:ascii="Calibri" w:eastAsia="Calibri" w:hAnsi="Calibri" w:cs="Calibri"/>
          <w:color w:val="000000" w:themeColor="text1"/>
        </w:rPr>
        <w:t xml:space="preserve">Fiona asked if we have a contract for a </w:t>
      </w:r>
      <w:r w:rsidR="0005316A">
        <w:rPr>
          <w:rFonts w:ascii="Calibri" w:eastAsia="Calibri" w:hAnsi="Calibri" w:cs="Calibri"/>
          <w:color w:val="000000" w:themeColor="text1"/>
        </w:rPr>
        <w:t>school-age</w:t>
      </w:r>
      <w:r w:rsidR="0019248B">
        <w:rPr>
          <w:rFonts w:ascii="Calibri" w:eastAsia="Calibri" w:hAnsi="Calibri" w:cs="Calibri"/>
          <w:color w:val="000000" w:themeColor="text1"/>
        </w:rPr>
        <w:t xml:space="preserve"> </w:t>
      </w:r>
      <w:r>
        <w:rPr>
          <w:rFonts w:ascii="Calibri" w:eastAsia="Calibri" w:hAnsi="Calibri" w:cs="Calibri"/>
          <w:color w:val="000000" w:themeColor="text1"/>
        </w:rPr>
        <w:t>service</w:t>
      </w:r>
      <w:r w:rsidR="0019248B">
        <w:rPr>
          <w:rFonts w:ascii="Calibri" w:eastAsia="Calibri" w:hAnsi="Calibri" w:cs="Calibri"/>
          <w:color w:val="000000" w:themeColor="text1"/>
        </w:rPr>
        <w:t xml:space="preserve"> for Autism</w:t>
      </w:r>
      <w:r>
        <w:rPr>
          <w:rFonts w:ascii="Calibri" w:eastAsia="Calibri" w:hAnsi="Calibri" w:cs="Calibri"/>
          <w:color w:val="000000" w:themeColor="text1"/>
        </w:rPr>
        <w:t>.  We do</w:t>
      </w:r>
      <w:r w:rsidR="00CF4891">
        <w:rPr>
          <w:rFonts w:ascii="Calibri" w:eastAsia="Calibri" w:hAnsi="Calibri" w:cs="Calibri"/>
          <w:color w:val="000000" w:themeColor="text1"/>
        </w:rPr>
        <w:t>.</w:t>
      </w:r>
    </w:p>
    <w:p w14:paraId="72B79D49" w14:textId="4486D1A4" w:rsidR="007A04F9" w:rsidRDefault="00C55FB8" w:rsidP="00CD560C">
      <w:pPr>
        <w:rPr>
          <w:rFonts w:ascii="Calibri" w:eastAsia="Calibri" w:hAnsi="Calibri" w:cs="Calibri"/>
          <w:b/>
          <w:bCs/>
          <w:color w:val="000000" w:themeColor="text1"/>
          <w:u w:val="wave"/>
        </w:rPr>
      </w:pPr>
      <w:r w:rsidRPr="00C55FB8">
        <w:rPr>
          <w:rFonts w:ascii="Calibri" w:eastAsia="Calibri" w:hAnsi="Calibri" w:cs="Calibri"/>
          <w:b/>
          <w:bCs/>
          <w:color w:val="000000" w:themeColor="text1"/>
          <w:u w:val="wave"/>
        </w:rPr>
        <w:t>Parenting Courses</w:t>
      </w:r>
      <w:r>
        <w:rPr>
          <w:rFonts w:ascii="Calibri" w:eastAsia="Calibri" w:hAnsi="Calibri" w:cs="Calibri"/>
          <w:b/>
          <w:bCs/>
          <w:color w:val="000000" w:themeColor="text1"/>
          <w:u w:val="wave"/>
        </w:rPr>
        <w:t xml:space="preserve"> </w:t>
      </w:r>
      <w:r w:rsidRPr="00C55FB8">
        <w:rPr>
          <w:rFonts w:ascii="Calibri" w:eastAsia="Calibri" w:hAnsi="Calibri" w:cs="Calibri"/>
          <w:b/>
          <w:bCs/>
          <w:color w:val="000000" w:themeColor="text1"/>
          <w:u w:val="wave"/>
        </w:rPr>
        <w:t xml:space="preserve"> Sarah Conboy</w:t>
      </w:r>
    </w:p>
    <w:p w14:paraId="4D82F017" w14:textId="1957F894" w:rsidR="00C55FB8" w:rsidRPr="004058AA" w:rsidRDefault="0005316A" w:rsidP="00CD560C">
      <w:pPr>
        <w:rPr>
          <w:rFonts w:ascii="Calibri" w:eastAsia="Calibri" w:hAnsi="Calibri" w:cs="Calibri"/>
          <w:b/>
          <w:bCs/>
          <w:color w:val="000000" w:themeColor="text1"/>
          <w:u w:val="wave"/>
        </w:rPr>
      </w:pPr>
      <w:r>
        <w:rPr>
          <w:rFonts w:ascii="Calibri" w:eastAsia="Calibri" w:hAnsi="Calibri" w:cs="Calibri"/>
          <w:color w:val="000000" w:themeColor="text1"/>
        </w:rPr>
        <w:t>At short notice, Sarah has recently been asked to provide a report to KG on courses and issues for parent carers – this report</w:t>
      </w:r>
      <w:r w:rsidR="00947A37" w:rsidRPr="0005316A">
        <w:rPr>
          <w:rFonts w:ascii="Calibri" w:eastAsia="Calibri" w:hAnsi="Calibri" w:cs="Calibri"/>
          <w:color w:val="000000" w:themeColor="text1"/>
        </w:rPr>
        <w:t xml:space="preserve"> has also been published on Pinpoint’s website</w:t>
      </w:r>
      <w:r w:rsidRPr="0005316A">
        <w:rPr>
          <w:rFonts w:ascii="Calibri" w:eastAsia="Calibri" w:hAnsi="Calibri" w:cs="Calibri"/>
          <w:color w:val="000000" w:themeColor="text1"/>
        </w:rPr>
        <w:t>.</w:t>
      </w:r>
      <w:r w:rsidR="009942BD">
        <w:rPr>
          <w:rFonts w:ascii="Calibri" w:eastAsia="Calibri" w:hAnsi="Calibri" w:cs="Calibri"/>
          <w:color w:val="000000" w:themeColor="text1"/>
        </w:rPr>
        <w:t xml:space="preserve"> </w:t>
      </w:r>
      <w:hyperlink r:id="rId15" w:history="1">
        <w:r w:rsidR="009942BD" w:rsidRPr="005D6884">
          <w:rPr>
            <w:rStyle w:val="Hyperlink"/>
            <w:rFonts w:ascii="Calibri" w:eastAsia="Calibri" w:hAnsi="Calibri" w:cs="Calibri"/>
          </w:rPr>
          <w:t>https://pinpoint-cambs.org.uk/get-involved/network_meetings_reports/</w:t>
        </w:r>
      </w:hyperlink>
      <w:r w:rsidR="009942BD">
        <w:rPr>
          <w:rFonts w:ascii="Calibri" w:eastAsia="Calibri" w:hAnsi="Calibri" w:cs="Calibri"/>
          <w:color w:val="000000" w:themeColor="text1"/>
        </w:rPr>
        <w:t xml:space="preserve"> </w:t>
      </w:r>
    </w:p>
    <w:p w14:paraId="5840B861" w14:textId="43D3C74E" w:rsidR="009942BD" w:rsidRPr="004058AA" w:rsidRDefault="004058AA" w:rsidP="00CD560C">
      <w:pPr>
        <w:rPr>
          <w:rFonts w:ascii="Calibri" w:eastAsia="Calibri" w:hAnsi="Calibri" w:cs="Calibri"/>
          <w:b/>
          <w:bCs/>
          <w:color w:val="000000" w:themeColor="text1"/>
          <w:u w:val="wave"/>
        </w:rPr>
      </w:pPr>
      <w:r w:rsidRPr="004058AA">
        <w:rPr>
          <w:rFonts w:ascii="Calibri" w:eastAsia="Calibri" w:hAnsi="Calibri" w:cs="Calibri"/>
          <w:b/>
          <w:bCs/>
          <w:color w:val="000000" w:themeColor="text1"/>
          <w:u w:val="wave"/>
        </w:rPr>
        <w:t>Integrated Offer Pathways Teresa Grady</w:t>
      </w:r>
    </w:p>
    <w:p w14:paraId="47A59FF2" w14:textId="1C029B4A" w:rsidR="00A8739F" w:rsidRPr="00D74969" w:rsidRDefault="004058AA" w:rsidP="00CD560C">
      <w:pPr>
        <w:rPr>
          <w:rFonts w:ascii="Calibri" w:eastAsia="Calibri" w:hAnsi="Calibri" w:cs="Calibri"/>
          <w:color w:val="000000" w:themeColor="text1"/>
        </w:rPr>
      </w:pPr>
      <w:r>
        <w:rPr>
          <w:rFonts w:ascii="Calibri" w:eastAsia="Calibri" w:hAnsi="Calibri" w:cs="Calibri"/>
          <w:color w:val="000000" w:themeColor="text1"/>
        </w:rPr>
        <w:t xml:space="preserve">Teresa updated </w:t>
      </w:r>
      <w:r w:rsidR="0019173A">
        <w:rPr>
          <w:rFonts w:ascii="Calibri" w:eastAsia="Calibri" w:hAnsi="Calibri" w:cs="Calibri"/>
          <w:color w:val="000000" w:themeColor="text1"/>
        </w:rPr>
        <w:t>colleagues</w:t>
      </w:r>
      <w:r>
        <w:rPr>
          <w:rFonts w:ascii="Calibri" w:eastAsia="Calibri" w:hAnsi="Calibri" w:cs="Calibri"/>
          <w:color w:val="000000" w:themeColor="text1"/>
        </w:rPr>
        <w:t xml:space="preserve"> that </w:t>
      </w:r>
      <w:r w:rsidR="00F51BBC">
        <w:rPr>
          <w:rFonts w:ascii="Calibri" w:eastAsia="Calibri" w:hAnsi="Calibri" w:cs="Calibri"/>
          <w:color w:val="000000" w:themeColor="text1"/>
        </w:rPr>
        <w:t xml:space="preserve">the </w:t>
      </w:r>
      <w:r w:rsidR="0019173A">
        <w:rPr>
          <w:rFonts w:ascii="Calibri" w:eastAsia="Calibri" w:hAnsi="Calibri" w:cs="Calibri"/>
          <w:color w:val="000000" w:themeColor="text1"/>
        </w:rPr>
        <w:t xml:space="preserve">offer will shortly have named leads for each </w:t>
      </w:r>
      <w:r w:rsidR="009648C5">
        <w:rPr>
          <w:rFonts w:ascii="Calibri" w:eastAsia="Calibri" w:hAnsi="Calibri" w:cs="Calibri"/>
          <w:color w:val="000000" w:themeColor="text1"/>
        </w:rPr>
        <w:t>Local Offer page</w:t>
      </w:r>
      <w:r w:rsidR="0019173A">
        <w:rPr>
          <w:rFonts w:ascii="Calibri" w:eastAsia="Calibri" w:hAnsi="Calibri" w:cs="Calibri"/>
          <w:color w:val="000000" w:themeColor="text1"/>
        </w:rPr>
        <w:t>.</w:t>
      </w:r>
    </w:p>
    <w:p w14:paraId="34F488C9" w14:textId="00C60475" w:rsidR="0019173A" w:rsidRPr="0019173A" w:rsidRDefault="0019173A" w:rsidP="00CD560C">
      <w:pPr>
        <w:rPr>
          <w:rFonts w:ascii="Calibri" w:eastAsia="Calibri" w:hAnsi="Calibri" w:cs="Calibri"/>
          <w:b/>
          <w:bCs/>
          <w:color w:val="000000" w:themeColor="text1"/>
          <w:u w:val="wave"/>
        </w:rPr>
      </w:pPr>
      <w:r w:rsidRPr="0019173A">
        <w:rPr>
          <w:rFonts w:ascii="Calibri" w:eastAsia="Calibri" w:hAnsi="Calibri" w:cs="Calibri"/>
          <w:b/>
          <w:bCs/>
          <w:color w:val="000000" w:themeColor="text1"/>
          <w:u w:val="wave"/>
        </w:rPr>
        <w:t>Coproduction with Pinpoint -Termly Offer Linda Green</w:t>
      </w:r>
    </w:p>
    <w:p w14:paraId="3D4C93AD" w14:textId="67085EE4" w:rsidR="00881488" w:rsidRDefault="00455488" w:rsidP="00CD560C">
      <w:pPr>
        <w:rPr>
          <w:rFonts w:ascii="Calibri" w:eastAsia="Calibri" w:hAnsi="Calibri" w:cs="Calibri"/>
          <w:color w:val="000000" w:themeColor="text1"/>
        </w:rPr>
      </w:pPr>
      <w:r>
        <w:rPr>
          <w:rFonts w:ascii="Calibri" w:eastAsia="Calibri" w:hAnsi="Calibri" w:cs="Calibri"/>
          <w:color w:val="000000" w:themeColor="text1"/>
        </w:rPr>
        <w:t xml:space="preserve">Linda </w:t>
      </w:r>
      <w:r w:rsidR="00C5038A">
        <w:rPr>
          <w:rFonts w:ascii="Calibri" w:eastAsia="Calibri" w:hAnsi="Calibri" w:cs="Calibri"/>
          <w:color w:val="000000" w:themeColor="text1"/>
        </w:rPr>
        <w:t>alerted all group members that Pinpoint offered termly participation and engagement sessions for parent carers on health, mental</w:t>
      </w:r>
      <w:r>
        <w:rPr>
          <w:rFonts w:ascii="Calibri" w:eastAsia="Calibri" w:hAnsi="Calibri" w:cs="Calibri"/>
          <w:color w:val="000000" w:themeColor="text1"/>
        </w:rPr>
        <w:t xml:space="preserve"> health, social care and education.  Members of this group are welcome to join any sessions and </w:t>
      </w:r>
      <w:r w:rsidR="00C5038A">
        <w:rPr>
          <w:rFonts w:ascii="Calibri" w:eastAsia="Calibri" w:hAnsi="Calibri" w:cs="Calibri"/>
          <w:color w:val="000000" w:themeColor="text1"/>
        </w:rPr>
        <w:t>bring forward items they would like either early feedback on or more in-depth</w:t>
      </w:r>
      <w:r>
        <w:rPr>
          <w:rFonts w:ascii="Calibri" w:eastAsia="Calibri" w:hAnsi="Calibri" w:cs="Calibri"/>
          <w:color w:val="000000" w:themeColor="text1"/>
        </w:rPr>
        <w:t xml:space="preserve"> coproduction</w:t>
      </w:r>
      <w:r w:rsidR="00C5038A">
        <w:rPr>
          <w:rFonts w:ascii="Calibri" w:eastAsia="Calibri" w:hAnsi="Calibri" w:cs="Calibri"/>
          <w:color w:val="000000" w:themeColor="text1"/>
        </w:rPr>
        <w:t xml:space="preserve">. </w:t>
      </w:r>
      <w:r w:rsidR="00114780" w:rsidRPr="00114780">
        <w:rPr>
          <w:rFonts w:ascii="Calibri" w:eastAsia="Calibri" w:hAnsi="Calibri" w:cs="Calibri"/>
          <w:color w:val="000000" w:themeColor="text1"/>
        </w:rPr>
        <w:t xml:space="preserve">Participants </w:t>
      </w:r>
      <w:r w:rsidR="00114780">
        <w:rPr>
          <w:rFonts w:ascii="Calibri" w:eastAsia="Calibri" w:hAnsi="Calibri" w:cs="Calibri"/>
          <w:color w:val="000000" w:themeColor="text1"/>
        </w:rPr>
        <w:t xml:space="preserve">of this group </w:t>
      </w:r>
      <w:r w:rsidR="00114780" w:rsidRPr="00114780">
        <w:rPr>
          <w:rFonts w:ascii="Calibri" w:eastAsia="Calibri" w:hAnsi="Calibri" w:cs="Calibri"/>
          <w:color w:val="000000" w:themeColor="text1"/>
        </w:rPr>
        <w:t>are encouraged to propose agenda items for early feedback or co-production during the sessions.</w:t>
      </w:r>
    </w:p>
    <w:p w14:paraId="1ED638E5" w14:textId="6A6F2D5D" w:rsidR="00C9356F" w:rsidRPr="00C9356F" w:rsidRDefault="00C9356F" w:rsidP="00CD560C">
      <w:pPr>
        <w:rPr>
          <w:rFonts w:ascii="Calibri" w:eastAsia="Calibri" w:hAnsi="Calibri" w:cs="Calibri"/>
          <w:b/>
          <w:bCs/>
          <w:color w:val="000000" w:themeColor="text1"/>
          <w:u w:val="wave"/>
        </w:rPr>
      </w:pPr>
      <w:r w:rsidRPr="00C9356F">
        <w:rPr>
          <w:rFonts w:ascii="Calibri" w:eastAsia="Calibri" w:hAnsi="Calibri" w:cs="Calibri"/>
          <w:b/>
          <w:bCs/>
          <w:color w:val="000000" w:themeColor="text1"/>
          <w:u w:val="wave"/>
        </w:rPr>
        <w:t>Inspections Fiona Anderson</w:t>
      </w:r>
    </w:p>
    <w:p w14:paraId="278696CC" w14:textId="2913267C" w:rsidR="00C9356F" w:rsidRDefault="00C9356F" w:rsidP="00CD560C">
      <w:pPr>
        <w:rPr>
          <w:rFonts w:ascii="Calibri" w:eastAsia="Calibri" w:hAnsi="Calibri" w:cs="Calibri"/>
          <w:color w:val="000000" w:themeColor="text1"/>
        </w:rPr>
      </w:pPr>
      <w:r>
        <w:rPr>
          <w:rFonts w:ascii="Calibri" w:eastAsia="Calibri" w:hAnsi="Calibri" w:cs="Calibri"/>
          <w:color w:val="000000" w:themeColor="text1"/>
        </w:rPr>
        <w:t xml:space="preserve">Fiona alerted the group to the anticipated CQC inspection and </w:t>
      </w:r>
      <w:r w:rsidR="00ED38BD">
        <w:rPr>
          <w:rFonts w:ascii="Calibri" w:eastAsia="Calibri" w:hAnsi="Calibri" w:cs="Calibri"/>
          <w:color w:val="000000" w:themeColor="text1"/>
        </w:rPr>
        <w:t>requested Pinpoints inclusion.</w:t>
      </w:r>
    </w:p>
    <w:p w14:paraId="176E9D7F" w14:textId="2FE48347" w:rsidR="00ED38BD" w:rsidRPr="00A8739F" w:rsidRDefault="00ED38BD" w:rsidP="00CD560C">
      <w:pPr>
        <w:rPr>
          <w:rFonts w:ascii="Calibri" w:eastAsia="Calibri" w:hAnsi="Calibri" w:cs="Calibri"/>
          <w:b/>
          <w:bCs/>
          <w:color w:val="000000" w:themeColor="text1"/>
          <w:u w:val="single"/>
        </w:rPr>
      </w:pPr>
      <w:r w:rsidRPr="00A8739F">
        <w:rPr>
          <w:rFonts w:ascii="Calibri" w:eastAsia="Calibri" w:hAnsi="Calibri" w:cs="Calibri"/>
          <w:b/>
          <w:bCs/>
          <w:color w:val="000000" w:themeColor="text1"/>
          <w:sz w:val="24"/>
          <w:szCs w:val="24"/>
          <w:u w:val="single"/>
        </w:rPr>
        <w:t>Education Updates</w:t>
      </w:r>
      <w:r w:rsidR="00A8739F" w:rsidRPr="00A8739F">
        <w:rPr>
          <w:rFonts w:ascii="Calibri" w:eastAsia="Calibri" w:hAnsi="Calibri" w:cs="Calibri"/>
          <w:b/>
          <w:bCs/>
          <w:color w:val="000000" w:themeColor="text1"/>
          <w:sz w:val="24"/>
          <w:szCs w:val="24"/>
          <w:u w:val="single"/>
        </w:rPr>
        <w:t>: Kirsten Branigan</w:t>
      </w:r>
    </w:p>
    <w:p w14:paraId="15A8F6F4" w14:textId="243BAF11" w:rsidR="00114780" w:rsidRDefault="00A8739F"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Staff changes</w:t>
      </w:r>
    </w:p>
    <w:p w14:paraId="49B6E435" w14:textId="48DF40CC" w:rsidR="00A8739F" w:rsidRDefault="00A8739F" w:rsidP="00CD560C">
      <w:pPr>
        <w:rPr>
          <w:rFonts w:ascii="Calibri" w:eastAsia="Calibri" w:hAnsi="Calibri" w:cs="Calibri"/>
          <w:color w:val="000000" w:themeColor="text1"/>
        </w:rPr>
      </w:pPr>
      <w:r>
        <w:rPr>
          <w:rFonts w:ascii="Calibri" w:eastAsia="Calibri" w:hAnsi="Calibri" w:cs="Calibri"/>
          <w:color w:val="000000" w:themeColor="text1"/>
        </w:rPr>
        <w:t xml:space="preserve">Emma Harkin has </w:t>
      </w:r>
      <w:r w:rsidR="00731F4C">
        <w:rPr>
          <w:rFonts w:ascii="Calibri" w:eastAsia="Calibri" w:hAnsi="Calibri" w:cs="Calibri"/>
          <w:color w:val="000000" w:themeColor="text1"/>
        </w:rPr>
        <w:t>joined Cambridgeshire as the new Head of Complex Cases in the Statutory Assessment Team (SAT)</w:t>
      </w:r>
      <w:r w:rsidR="0082749D">
        <w:rPr>
          <w:rFonts w:ascii="Calibri" w:eastAsia="Calibri" w:hAnsi="Calibri" w:cs="Calibri"/>
          <w:color w:val="000000" w:themeColor="text1"/>
        </w:rPr>
        <w:t>.  There is significant staff absence in SAT and there is recruitment underway to ensure staff capacity to deal with the volume of casework.</w:t>
      </w:r>
    </w:p>
    <w:p w14:paraId="378D21FD" w14:textId="21696F2B" w:rsidR="0082749D" w:rsidRDefault="0082749D"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National Shortage of Education Psychologists and impact on Cambridgeshire</w:t>
      </w:r>
    </w:p>
    <w:p w14:paraId="2D97193C" w14:textId="2025C87C" w:rsidR="0082749D" w:rsidRDefault="0082749D" w:rsidP="00CD560C">
      <w:pPr>
        <w:rPr>
          <w:rFonts w:ascii="Calibri" w:eastAsia="Calibri" w:hAnsi="Calibri" w:cs="Calibri"/>
          <w:color w:val="000000" w:themeColor="text1"/>
        </w:rPr>
      </w:pPr>
      <w:r>
        <w:rPr>
          <w:rFonts w:ascii="Calibri" w:eastAsia="Calibri" w:hAnsi="Calibri" w:cs="Calibri"/>
          <w:color w:val="000000" w:themeColor="text1"/>
        </w:rPr>
        <w:t>The national shortage is affecting Cambridgeshire, and there is a recruitment drive underway, with locums in place until such time that permanent staff can be recruited.</w:t>
      </w:r>
    </w:p>
    <w:p w14:paraId="78711757" w14:textId="39104481" w:rsidR="0082749D" w:rsidRDefault="0082749D"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SEND Transformation</w:t>
      </w:r>
    </w:p>
    <w:p w14:paraId="40214B51" w14:textId="5688542C" w:rsidR="00CC06D0" w:rsidRDefault="00CC06D0" w:rsidP="00CD560C">
      <w:pPr>
        <w:rPr>
          <w:rFonts w:ascii="Calibri" w:eastAsia="Calibri" w:hAnsi="Calibri" w:cs="Calibri"/>
          <w:color w:val="000000" w:themeColor="text1"/>
        </w:rPr>
      </w:pPr>
      <w:r>
        <w:rPr>
          <w:rFonts w:ascii="Calibri" w:eastAsia="Calibri" w:hAnsi="Calibri" w:cs="Calibri"/>
          <w:color w:val="000000" w:themeColor="text1"/>
        </w:rPr>
        <w:t xml:space="preserve">This is underway and a newsletter update was shared with the group.  It will </w:t>
      </w:r>
      <w:r w:rsidR="0014530C">
        <w:rPr>
          <w:rFonts w:ascii="Calibri" w:eastAsia="Calibri" w:hAnsi="Calibri" w:cs="Calibri"/>
          <w:color w:val="000000" w:themeColor="text1"/>
        </w:rPr>
        <w:t>go out this week to all schools, parents and via social care.</w:t>
      </w:r>
      <w:r w:rsidR="00AB0F8A">
        <w:rPr>
          <w:rFonts w:ascii="Calibri" w:eastAsia="Calibri" w:hAnsi="Calibri" w:cs="Calibri"/>
          <w:color w:val="000000" w:themeColor="text1"/>
        </w:rPr>
        <w:t xml:space="preserve"> </w:t>
      </w:r>
      <w:r w:rsidR="00203B90">
        <w:rPr>
          <w:rFonts w:ascii="Calibri" w:eastAsia="Calibri" w:hAnsi="Calibri" w:cs="Calibri"/>
          <w:color w:val="000000" w:themeColor="text1"/>
        </w:rPr>
        <w:t xml:space="preserve">The </w:t>
      </w:r>
      <w:r w:rsidR="0077489B">
        <w:rPr>
          <w:rFonts w:ascii="Calibri" w:eastAsia="Calibri" w:hAnsi="Calibri" w:cs="Calibri"/>
          <w:color w:val="000000" w:themeColor="text1"/>
        </w:rPr>
        <w:t>newsletter includes links to surveys and more detailed updates; Sarah</w:t>
      </w:r>
      <w:r w:rsidR="00AB0F8A">
        <w:rPr>
          <w:rFonts w:ascii="Calibri" w:eastAsia="Calibri" w:hAnsi="Calibri" w:cs="Calibri"/>
          <w:color w:val="000000" w:themeColor="text1"/>
        </w:rPr>
        <w:t xml:space="preserve"> requested that an additional last slide be added to tell readers about Pinpoint.</w:t>
      </w:r>
    </w:p>
    <w:p w14:paraId="0DA3F141" w14:textId="19C6B152" w:rsidR="0077489B" w:rsidRDefault="00120A6A"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Next Update of the Ordinarily Available Provision (OAP) Toolkit</w:t>
      </w:r>
    </w:p>
    <w:p w14:paraId="282444D2" w14:textId="4167CE66" w:rsidR="00120A6A" w:rsidRDefault="00120A6A" w:rsidP="00CD560C">
      <w:pPr>
        <w:rPr>
          <w:rFonts w:ascii="Calibri" w:eastAsia="Calibri" w:hAnsi="Calibri" w:cs="Calibri"/>
          <w:color w:val="000000" w:themeColor="text1"/>
        </w:rPr>
      </w:pPr>
      <w:r>
        <w:rPr>
          <w:rFonts w:ascii="Calibri" w:eastAsia="Calibri" w:hAnsi="Calibri" w:cs="Calibri"/>
          <w:color w:val="000000" w:themeColor="text1"/>
        </w:rPr>
        <w:t>Sections on ADHD and sensory needs are the next to be updated</w:t>
      </w:r>
      <w:r w:rsidR="0092647E">
        <w:rPr>
          <w:rFonts w:ascii="Calibri" w:eastAsia="Calibri" w:hAnsi="Calibri" w:cs="Calibri"/>
          <w:color w:val="000000" w:themeColor="text1"/>
        </w:rPr>
        <w:t xml:space="preserve">.  The OAP Toolkit already </w:t>
      </w:r>
      <w:r w:rsidR="00752C9A">
        <w:rPr>
          <w:rFonts w:ascii="Calibri" w:eastAsia="Calibri" w:hAnsi="Calibri" w:cs="Calibri"/>
          <w:color w:val="000000" w:themeColor="text1"/>
        </w:rPr>
        <w:t xml:space="preserve">includes the latest FAQs  - these were provided by Pinpoint and casework and complaints officers and should help answer the most commonly asked questions so </w:t>
      </w:r>
      <w:r w:rsidR="00815E6F">
        <w:rPr>
          <w:rFonts w:ascii="Calibri" w:eastAsia="Calibri" w:hAnsi="Calibri" w:cs="Calibri"/>
          <w:color w:val="000000" w:themeColor="text1"/>
        </w:rPr>
        <w:t>parent carers can self-serve from the website</w:t>
      </w:r>
      <w:r w:rsidR="00561B0F">
        <w:rPr>
          <w:rFonts w:ascii="Calibri" w:eastAsia="Calibri" w:hAnsi="Calibri" w:cs="Calibri"/>
          <w:color w:val="000000" w:themeColor="text1"/>
        </w:rPr>
        <w:t xml:space="preserve">.  Kelly is working on how </w:t>
      </w:r>
      <w:r w:rsidR="00815E6F">
        <w:rPr>
          <w:rFonts w:ascii="Calibri" w:eastAsia="Calibri" w:hAnsi="Calibri" w:cs="Calibri"/>
          <w:color w:val="000000" w:themeColor="text1"/>
        </w:rPr>
        <w:t>the site's accessibility</w:t>
      </w:r>
      <w:r w:rsidR="00561B0F">
        <w:rPr>
          <w:rFonts w:ascii="Calibri" w:eastAsia="Calibri" w:hAnsi="Calibri" w:cs="Calibri"/>
          <w:color w:val="000000" w:themeColor="text1"/>
        </w:rPr>
        <w:t xml:space="preserve"> can be improved</w:t>
      </w:r>
      <w:r w:rsidR="00D778E8">
        <w:rPr>
          <w:rFonts w:ascii="Calibri" w:eastAsia="Calibri" w:hAnsi="Calibri" w:cs="Calibri"/>
          <w:color w:val="000000" w:themeColor="text1"/>
        </w:rPr>
        <w:t xml:space="preserve"> and will continue to engage with Pinpoint in the coproduction of this.  Sarah reported that Pinpoint </w:t>
      </w:r>
      <w:r w:rsidR="00815E6F">
        <w:rPr>
          <w:rFonts w:ascii="Calibri" w:eastAsia="Calibri" w:hAnsi="Calibri" w:cs="Calibri"/>
          <w:color w:val="000000" w:themeColor="text1"/>
        </w:rPr>
        <w:t>has achieved Level 1 Accessibility for</w:t>
      </w:r>
      <w:r w:rsidR="00D778E8">
        <w:rPr>
          <w:rFonts w:ascii="Calibri" w:eastAsia="Calibri" w:hAnsi="Calibri" w:cs="Calibri"/>
          <w:color w:val="000000" w:themeColor="text1"/>
        </w:rPr>
        <w:t xml:space="preserve"> their website.</w:t>
      </w:r>
      <w:r w:rsidR="00524EEB">
        <w:rPr>
          <w:rFonts w:ascii="Calibri" w:eastAsia="Calibri" w:hAnsi="Calibri" w:cs="Calibri"/>
          <w:color w:val="000000" w:themeColor="text1"/>
        </w:rPr>
        <w:t xml:space="preserve"> Siobhan noted that </w:t>
      </w:r>
      <w:r w:rsidR="003D1272">
        <w:rPr>
          <w:rFonts w:ascii="Calibri" w:eastAsia="Calibri" w:hAnsi="Calibri" w:cs="Calibri"/>
          <w:color w:val="000000" w:themeColor="text1"/>
        </w:rPr>
        <w:t>the County Council’s website accessibility is also being reviewed.</w:t>
      </w:r>
      <w:r w:rsidR="00D778E8">
        <w:rPr>
          <w:rFonts w:ascii="Calibri" w:eastAsia="Calibri" w:hAnsi="Calibri" w:cs="Calibri"/>
          <w:color w:val="000000" w:themeColor="text1"/>
        </w:rPr>
        <w:t xml:space="preserve"> </w:t>
      </w:r>
      <w:r w:rsidR="00815E6F">
        <w:rPr>
          <w:rFonts w:ascii="Calibri" w:eastAsia="Calibri" w:hAnsi="Calibri" w:cs="Calibri"/>
          <w:color w:val="000000" w:themeColor="text1"/>
        </w:rPr>
        <w:t xml:space="preserve">The group </w:t>
      </w:r>
      <w:r w:rsidR="00524EEB">
        <w:rPr>
          <w:rFonts w:ascii="Calibri" w:eastAsia="Calibri" w:hAnsi="Calibri" w:cs="Calibri"/>
          <w:color w:val="000000" w:themeColor="text1"/>
        </w:rPr>
        <w:t>discussed</w:t>
      </w:r>
      <w:r w:rsidR="00815E6F">
        <w:rPr>
          <w:rFonts w:ascii="Calibri" w:eastAsia="Calibri" w:hAnsi="Calibri" w:cs="Calibri"/>
          <w:color w:val="000000" w:themeColor="text1"/>
        </w:rPr>
        <w:t xml:space="preserve"> options for </w:t>
      </w:r>
      <w:r w:rsidR="00752C9A">
        <w:rPr>
          <w:rFonts w:ascii="Calibri" w:eastAsia="Calibri" w:hAnsi="Calibri" w:cs="Calibri"/>
          <w:color w:val="000000" w:themeColor="text1"/>
        </w:rPr>
        <w:t>translating</w:t>
      </w:r>
      <w:r w:rsidR="00815E6F">
        <w:rPr>
          <w:rFonts w:ascii="Calibri" w:eastAsia="Calibri" w:hAnsi="Calibri" w:cs="Calibri"/>
          <w:color w:val="000000" w:themeColor="text1"/>
        </w:rPr>
        <w:t xml:space="preserve"> the website into other languages</w:t>
      </w:r>
      <w:r w:rsidR="00706B00">
        <w:rPr>
          <w:rFonts w:ascii="Calibri" w:eastAsia="Calibri" w:hAnsi="Calibri" w:cs="Calibri"/>
          <w:color w:val="000000" w:themeColor="text1"/>
        </w:rPr>
        <w:t xml:space="preserve">. Kelly shared the link to the SEND Information Hub (Local Offer) website: </w:t>
      </w:r>
      <w:hyperlink r:id="rId16" w:history="1">
        <w:r w:rsidR="00706B00" w:rsidRPr="00706B00">
          <w:rPr>
            <w:color w:val="0000FF"/>
            <w:u w:val="single"/>
          </w:rPr>
          <w:t>SEND Information Hub (Local Offer) (cambridgeshire.gov.uk)</w:t>
        </w:r>
      </w:hyperlink>
      <w:r w:rsidR="00706B00">
        <w:t xml:space="preserve"> </w:t>
      </w:r>
    </w:p>
    <w:p w14:paraId="5F3ECBD9" w14:textId="4CAFD203" w:rsidR="003D1272" w:rsidRDefault="00C2038E"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SEND Support Pilot</w:t>
      </w:r>
    </w:p>
    <w:p w14:paraId="1B06D2C4" w14:textId="57249D3A" w:rsidR="00C2038E" w:rsidRDefault="00DB0CB0" w:rsidP="00CD560C">
      <w:pPr>
        <w:rPr>
          <w:rFonts w:ascii="Calibri" w:eastAsia="Calibri" w:hAnsi="Calibri" w:cs="Calibri"/>
          <w:color w:val="000000" w:themeColor="text1"/>
        </w:rPr>
      </w:pPr>
      <w:r>
        <w:rPr>
          <w:rFonts w:ascii="Calibri" w:eastAsia="Calibri" w:hAnsi="Calibri" w:cs="Calibri"/>
          <w:color w:val="000000" w:themeColor="text1"/>
        </w:rPr>
        <w:t xml:space="preserve">This is a pilot to support children </w:t>
      </w:r>
      <w:r w:rsidR="00752C9A">
        <w:rPr>
          <w:rFonts w:ascii="Calibri" w:eastAsia="Calibri" w:hAnsi="Calibri" w:cs="Calibri"/>
          <w:color w:val="000000" w:themeColor="text1"/>
        </w:rPr>
        <w:t>with an EHCP but who have needs,</w:t>
      </w:r>
      <w:r w:rsidR="00A67F53">
        <w:rPr>
          <w:rFonts w:ascii="Calibri" w:eastAsia="Calibri" w:hAnsi="Calibri" w:cs="Calibri"/>
          <w:color w:val="000000" w:themeColor="text1"/>
        </w:rPr>
        <w:t xml:space="preserve"> which means they will need additional transition support to have a plan of action to take them </w:t>
      </w:r>
      <w:r w:rsidR="00752C9A">
        <w:rPr>
          <w:rFonts w:ascii="Calibri" w:eastAsia="Calibri" w:hAnsi="Calibri" w:cs="Calibri"/>
          <w:color w:val="000000" w:themeColor="text1"/>
        </w:rPr>
        <w:t>smoothly from Year 6 to Year 7</w:t>
      </w:r>
      <w:r w:rsidR="00A67F53">
        <w:rPr>
          <w:rFonts w:ascii="Calibri" w:eastAsia="Calibri" w:hAnsi="Calibri" w:cs="Calibri"/>
          <w:color w:val="000000" w:themeColor="text1"/>
        </w:rPr>
        <w:t xml:space="preserve">.  This may address the </w:t>
      </w:r>
      <w:r w:rsidR="00A67F53">
        <w:rPr>
          <w:rFonts w:ascii="Calibri" w:eastAsia="Calibri" w:hAnsi="Calibri" w:cs="Calibri"/>
          <w:color w:val="000000" w:themeColor="text1"/>
        </w:rPr>
        <w:lastRenderedPageBreak/>
        <w:t>immediate fear that without an EHCP</w:t>
      </w:r>
      <w:r w:rsidR="00752C9A">
        <w:rPr>
          <w:rFonts w:ascii="Calibri" w:eastAsia="Calibri" w:hAnsi="Calibri" w:cs="Calibri"/>
          <w:color w:val="000000" w:themeColor="text1"/>
        </w:rPr>
        <w:t>, transitions</w:t>
      </w:r>
      <w:r w:rsidR="00A67F53">
        <w:rPr>
          <w:rFonts w:ascii="Calibri" w:eastAsia="Calibri" w:hAnsi="Calibri" w:cs="Calibri"/>
          <w:color w:val="000000" w:themeColor="text1"/>
        </w:rPr>
        <w:t xml:space="preserve"> will not work.  Sarah asked that the pilot consider whether this support </w:t>
      </w:r>
      <w:r w:rsidR="00752C9A">
        <w:rPr>
          <w:rFonts w:ascii="Calibri" w:eastAsia="Calibri" w:hAnsi="Calibri" w:cs="Calibri"/>
          <w:color w:val="000000" w:themeColor="text1"/>
        </w:rPr>
        <w:t>addresses the risk of children who struggle with transition becoming part</w:t>
      </w:r>
      <w:r w:rsidR="00A67F53">
        <w:rPr>
          <w:rFonts w:ascii="Calibri" w:eastAsia="Calibri" w:hAnsi="Calibri" w:cs="Calibri"/>
          <w:color w:val="000000" w:themeColor="text1"/>
        </w:rPr>
        <w:t xml:space="preserve"> of the gr</w:t>
      </w:r>
      <w:r w:rsidR="00752C9A">
        <w:rPr>
          <w:rFonts w:ascii="Calibri" w:eastAsia="Calibri" w:hAnsi="Calibri" w:cs="Calibri"/>
          <w:color w:val="000000" w:themeColor="text1"/>
        </w:rPr>
        <w:t>oup</w:t>
      </w:r>
      <w:r w:rsidR="00A67F53">
        <w:rPr>
          <w:rFonts w:ascii="Calibri" w:eastAsia="Calibri" w:hAnsi="Calibri" w:cs="Calibri"/>
          <w:color w:val="000000" w:themeColor="text1"/>
        </w:rPr>
        <w:t xml:space="preserve"> who struggle to attend schools / can’t attend school.  Kirsten </w:t>
      </w:r>
      <w:r w:rsidR="00752C9A">
        <w:rPr>
          <w:rFonts w:ascii="Calibri" w:eastAsia="Calibri" w:hAnsi="Calibri" w:cs="Calibri"/>
          <w:color w:val="000000" w:themeColor="text1"/>
        </w:rPr>
        <w:t>is already addressing this</w:t>
      </w:r>
      <w:r w:rsidR="000C7885">
        <w:rPr>
          <w:rFonts w:ascii="Calibri" w:eastAsia="Calibri" w:hAnsi="Calibri" w:cs="Calibri"/>
          <w:color w:val="000000" w:themeColor="text1"/>
        </w:rPr>
        <w:t>, which is reassuring as this cohort of young people is a real concern for all.</w:t>
      </w:r>
    </w:p>
    <w:p w14:paraId="3F76F1A8" w14:textId="22F6E4BA" w:rsidR="000C7885" w:rsidRDefault="000C7885"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Descriptors of Need</w:t>
      </w:r>
    </w:p>
    <w:p w14:paraId="7914831D" w14:textId="116E542D" w:rsidR="000C7885" w:rsidRDefault="00173637" w:rsidP="00CD560C">
      <w:pPr>
        <w:rPr>
          <w:rFonts w:ascii="Calibri" w:eastAsia="Calibri" w:hAnsi="Calibri" w:cs="Calibri"/>
          <w:color w:val="000000" w:themeColor="text1"/>
        </w:rPr>
      </w:pPr>
      <w:r>
        <w:rPr>
          <w:rFonts w:ascii="Calibri" w:eastAsia="Calibri" w:hAnsi="Calibri" w:cs="Calibri"/>
          <w:color w:val="000000" w:themeColor="text1"/>
        </w:rPr>
        <w:t>These are being drafted and will eventually be used alongside the funding bands.  These do not prevent tailored financial support packages but begin to set broad expectations of need and support and should increase equity for children and young people.  They do not prevent more tailored support offers.</w:t>
      </w:r>
    </w:p>
    <w:p w14:paraId="24C8C444" w14:textId="09EF7869" w:rsidR="00173637" w:rsidRPr="003E70E0" w:rsidRDefault="003E70E0" w:rsidP="00CD560C">
      <w:pPr>
        <w:rPr>
          <w:rFonts w:ascii="Calibri" w:eastAsia="Calibri" w:hAnsi="Calibri" w:cs="Calibri"/>
          <w:b/>
          <w:bCs/>
          <w:color w:val="000000" w:themeColor="text1"/>
          <w:u w:val="wave"/>
        </w:rPr>
      </w:pPr>
      <w:r w:rsidRPr="003E70E0">
        <w:rPr>
          <w:rFonts w:ascii="Calibri" w:eastAsia="Calibri" w:hAnsi="Calibri" w:cs="Calibri"/>
          <w:b/>
          <w:bCs/>
          <w:color w:val="000000" w:themeColor="text1"/>
          <w:u w:val="wave"/>
        </w:rPr>
        <w:t>Special School Banding (funding) is progress</w:t>
      </w:r>
    </w:p>
    <w:p w14:paraId="7C0DAFB7" w14:textId="02637263" w:rsidR="003E70E0" w:rsidRDefault="004F264D" w:rsidP="00CD560C">
      <w:pPr>
        <w:rPr>
          <w:rFonts w:ascii="Calibri" w:eastAsia="Calibri" w:hAnsi="Calibri" w:cs="Calibri"/>
          <w:color w:val="000000" w:themeColor="text1"/>
        </w:rPr>
      </w:pPr>
      <w:r>
        <w:rPr>
          <w:rFonts w:ascii="Calibri" w:eastAsia="Calibri" w:hAnsi="Calibri" w:cs="Calibri"/>
          <w:color w:val="000000" w:themeColor="text1"/>
        </w:rPr>
        <w:t xml:space="preserve">All special schools have been involved in </w:t>
      </w:r>
      <w:r w:rsidR="00112865">
        <w:rPr>
          <w:rFonts w:ascii="Calibri" w:eastAsia="Calibri" w:hAnsi="Calibri" w:cs="Calibri"/>
          <w:color w:val="000000" w:themeColor="text1"/>
        </w:rPr>
        <w:t xml:space="preserve">the coproduction of the banding. </w:t>
      </w:r>
    </w:p>
    <w:p w14:paraId="3D4B1ED8" w14:textId="34B3E5F8" w:rsidR="00030194" w:rsidRDefault="00030194" w:rsidP="00CD560C">
      <w:pPr>
        <w:rPr>
          <w:rFonts w:ascii="Calibri" w:eastAsia="Calibri" w:hAnsi="Calibri" w:cs="Calibri"/>
          <w:b/>
          <w:bCs/>
          <w:color w:val="000000" w:themeColor="text1"/>
          <w:u w:val="wave"/>
        </w:rPr>
      </w:pPr>
      <w:r w:rsidRPr="001B6146">
        <w:rPr>
          <w:rFonts w:ascii="Calibri" w:eastAsia="Calibri" w:hAnsi="Calibri" w:cs="Calibri"/>
          <w:b/>
          <w:bCs/>
          <w:color w:val="000000" w:themeColor="text1"/>
          <w:u w:val="wave"/>
        </w:rPr>
        <w:t>Time-limited Inclusion Group Funding</w:t>
      </w:r>
    </w:p>
    <w:p w14:paraId="25AB1E4B" w14:textId="10682653" w:rsidR="00A70F01" w:rsidRDefault="00747C5E" w:rsidP="00CD560C">
      <w:pPr>
        <w:rPr>
          <w:rFonts w:ascii="Calibri" w:eastAsia="Calibri" w:hAnsi="Calibri" w:cs="Calibri"/>
          <w:color w:val="000000" w:themeColor="text1"/>
        </w:rPr>
      </w:pPr>
      <w:r>
        <w:rPr>
          <w:rFonts w:ascii="Calibri" w:eastAsia="Calibri" w:hAnsi="Calibri" w:cs="Calibri"/>
          <w:color w:val="000000" w:themeColor="text1"/>
        </w:rPr>
        <w:t>This is</w:t>
      </w:r>
      <w:r w:rsidR="002429C4">
        <w:rPr>
          <w:rFonts w:ascii="Calibri" w:eastAsia="Calibri" w:hAnsi="Calibri" w:cs="Calibri"/>
          <w:color w:val="000000" w:themeColor="text1"/>
        </w:rPr>
        <w:t xml:space="preserve"> part of the Safety Value work and is using High Need s Funding Block money to support those without </w:t>
      </w:r>
      <w:r w:rsidR="004208D1">
        <w:rPr>
          <w:rFonts w:ascii="Calibri" w:eastAsia="Calibri" w:hAnsi="Calibri" w:cs="Calibri"/>
          <w:color w:val="000000" w:themeColor="text1"/>
        </w:rPr>
        <w:t xml:space="preserve">an EHCP with short-term intensive intervention to ascertain whether </w:t>
      </w:r>
      <w:r w:rsidR="00CB62C7">
        <w:rPr>
          <w:rFonts w:ascii="Calibri" w:eastAsia="Calibri" w:hAnsi="Calibri" w:cs="Calibri"/>
          <w:color w:val="000000" w:themeColor="text1"/>
        </w:rPr>
        <w:t>this early intensive funded intervention</w:t>
      </w:r>
      <w:r w:rsidR="004208D1">
        <w:rPr>
          <w:rFonts w:ascii="Calibri" w:eastAsia="Calibri" w:hAnsi="Calibri" w:cs="Calibri"/>
          <w:color w:val="000000" w:themeColor="text1"/>
        </w:rPr>
        <w:t xml:space="preserve"> addresses need effectively without </w:t>
      </w:r>
      <w:r w:rsidR="00024C80">
        <w:rPr>
          <w:rFonts w:ascii="Calibri" w:eastAsia="Calibri" w:hAnsi="Calibri" w:cs="Calibri"/>
          <w:color w:val="000000" w:themeColor="text1"/>
        </w:rPr>
        <w:t>needing</w:t>
      </w:r>
      <w:r w:rsidR="004208D1">
        <w:rPr>
          <w:rFonts w:ascii="Calibri" w:eastAsia="Calibri" w:hAnsi="Calibri" w:cs="Calibri"/>
          <w:color w:val="000000" w:themeColor="text1"/>
        </w:rPr>
        <w:t xml:space="preserve"> a long-term</w:t>
      </w:r>
      <w:r w:rsidR="00962EFA">
        <w:rPr>
          <w:rFonts w:ascii="Calibri" w:eastAsia="Calibri" w:hAnsi="Calibri" w:cs="Calibri"/>
          <w:color w:val="000000" w:themeColor="text1"/>
        </w:rPr>
        <w:t xml:space="preserve"> EHCP.</w:t>
      </w:r>
      <w:r w:rsidR="004208D1">
        <w:rPr>
          <w:rFonts w:ascii="Calibri" w:eastAsia="Calibri" w:hAnsi="Calibri" w:cs="Calibri"/>
          <w:color w:val="000000" w:themeColor="text1"/>
        </w:rPr>
        <w:t xml:space="preserve"> </w:t>
      </w:r>
      <w:r w:rsidR="00A47358">
        <w:rPr>
          <w:rFonts w:ascii="Calibri" w:eastAsia="Calibri" w:hAnsi="Calibri" w:cs="Calibri"/>
          <w:color w:val="000000" w:themeColor="text1"/>
        </w:rPr>
        <w:t>Heads/school</w:t>
      </w:r>
      <w:r w:rsidR="008E27F5">
        <w:rPr>
          <w:rFonts w:ascii="Calibri" w:eastAsia="Calibri" w:hAnsi="Calibri" w:cs="Calibri"/>
          <w:color w:val="000000" w:themeColor="text1"/>
        </w:rPr>
        <w:t xml:space="preserve"> leaders </w:t>
      </w:r>
      <w:r w:rsidR="00A47358">
        <w:rPr>
          <w:rFonts w:ascii="Calibri" w:eastAsia="Calibri" w:hAnsi="Calibri" w:cs="Calibri"/>
          <w:color w:val="000000" w:themeColor="text1"/>
        </w:rPr>
        <w:t xml:space="preserve">who agree to funding requests for this funding are on the panel. </w:t>
      </w:r>
      <w:r w:rsidR="00A70F01">
        <w:rPr>
          <w:rFonts w:ascii="Calibri" w:eastAsia="Calibri" w:hAnsi="Calibri" w:cs="Calibri"/>
          <w:color w:val="000000" w:themeColor="text1"/>
        </w:rPr>
        <w:t xml:space="preserve">Kirsten reflected </w:t>
      </w:r>
      <w:r w:rsidR="00A47358">
        <w:rPr>
          <w:rFonts w:ascii="Calibri" w:eastAsia="Calibri" w:hAnsi="Calibri" w:cs="Calibri"/>
          <w:color w:val="000000" w:themeColor="text1"/>
        </w:rPr>
        <w:t>that funding panels are increasingly challenging each other about reasonable (often higher) expectations of OAP, and this should benefit children and young people as there</w:t>
      </w:r>
      <w:r w:rsidR="00030194">
        <w:rPr>
          <w:rFonts w:ascii="Calibri" w:eastAsia="Calibri" w:hAnsi="Calibri" w:cs="Calibri"/>
          <w:color w:val="000000" w:themeColor="text1"/>
        </w:rPr>
        <w:t xml:space="preserve"> is more alignment amongst the system.</w:t>
      </w:r>
      <w:r w:rsidR="002B0A7E">
        <w:rPr>
          <w:rFonts w:ascii="Calibri" w:eastAsia="Calibri" w:hAnsi="Calibri" w:cs="Calibri"/>
          <w:color w:val="000000" w:themeColor="text1"/>
        </w:rPr>
        <w:t xml:space="preserve"> </w:t>
      </w:r>
      <w:r w:rsidR="00AF444C">
        <w:rPr>
          <w:rFonts w:ascii="Calibri" w:eastAsia="Calibri" w:hAnsi="Calibri" w:cs="Calibri"/>
          <w:color w:val="000000" w:themeColor="text1"/>
        </w:rPr>
        <w:t xml:space="preserve">Where funding is for a </w:t>
      </w:r>
      <w:r w:rsidR="002B0A7E">
        <w:rPr>
          <w:rFonts w:ascii="Calibri" w:eastAsia="Calibri" w:hAnsi="Calibri" w:cs="Calibri"/>
          <w:color w:val="000000" w:themeColor="text1"/>
        </w:rPr>
        <w:t>year 6</w:t>
      </w:r>
      <w:r w:rsidR="00AF444C">
        <w:rPr>
          <w:rFonts w:ascii="Calibri" w:eastAsia="Calibri" w:hAnsi="Calibri" w:cs="Calibri"/>
          <w:color w:val="000000" w:themeColor="text1"/>
        </w:rPr>
        <w:t xml:space="preserve"> child,</w:t>
      </w:r>
      <w:r w:rsidR="002B0A7E">
        <w:rPr>
          <w:rFonts w:ascii="Calibri" w:eastAsia="Calibri" w:hAnsi="Calibri" w:cs="Calibri"/>
          <w:color w:val="000000" w:themeColor="text1"/>
        </w:rPr>
        <w:t xml:space="preserve"> </w:t>
      </w:r>
      <w:r w:rsidR="00AF444C">
        <w:rPr>
          <w:rFonts w:ascii="Calibri" w:eastAsia="Calibri" w:hAnsi="Calibri" w:cs="Calibri"/>
          <w:color w:val="000000" w:themeColor="text1"/>
        </w:rPr>
        <w:t xml:space="preserve">it </w:t>
      </w:r>
      <w:r w:rsidR="002B0A7E">
        <w:rPr>
          <w:rFonts w:ascii="Calibri" w:eastAsia="Calibri" w:hAnsi="Calibri" w:cs="Calibri"/>
          <w:color w:val="000000" w:themeColor="text1"/>
        </w:rPr>
        <w:t>would transfer into Year 7</w:t>
      </w:r>
      <w:r w:rsidR="00AF444C">
        <w:rPr>
          <w:rFonts w:ascii="Calibri" w:eastAsia="Calibri" w:hAnsi="Calibri" w:cs="Calibri"/>
          <w:color w:val="000000" w:themeColor="text1"/>
        </w:rPr>
        <w:t xml:space="preserve"> – i.e. it would follow through the transition phase. This pilot concludes in July</w:t>
      </w:r>
      <w:r w:rsidR="00407CE6">
        <w:rPr>
          <w:rFonts w:ascii="Calibri" w:eastAsia="Calibri" w:hAnsi="Calibri" w:cs="Calibri"/>
          <w:color w:val="000000" w:themeColor="text1"/>
        </w:rPr>
        <w:t>,</w:t>
      </w:r>
      <w:r w:rsidR="00AF444C">
        <w:rPr>
          <w:rFonts w:ascii="Calibri" w:eastAsia="Calibri" w:hAnsi="Calibri" w:cs="Calibri"/>
          <w:color w:val="000000" w:themeColor="text1"/>
        </w:rPr>
        <w:t xml:space="preserve"> when it will be reviewed.</w:t>
      </w:r>
      <w:r w:rsidR="00407CE6">
        <w:rPr>
          <w:rFonts w:ascii="Calibri" w:eastAsia="Calibri" w:hAnsi="Calibri" w:cs="Calibri"/>
          <w:color w:val="000000" w:themeColor="text1"/>
        </w:rPr>
        <w:t xml:space="preserve"> Sarah asked </w:t>
      </w:r>
      <w:r w:rsidR="00024C80">
        <w:rPr>
          <w:rFonts w:ascii="Calibri" w:eastAsia="Calibri" w:hAnsi="Calibri" w:cs="Calibri"/>
          <w:color w:val="000000" w:themeColor="text1"/>
        </w:rPr>
        <w:t xml:space="preserve">if it might be possible for the funding to be used to support children who are part of the cohort and are unable to </w:t>
      </w:r>
      <w:r w:rsidR="00133DD0">
        <w:rPr>
          <w:rFonts w:ascii="Calibri" w:eastAsia="Calibri" w:hAnsi="Calibri" w:cs="Calibri"/>
          <w:color w:val="000000" w:themeColor="text1"/>
        </w:rPr>
        <w:t>attend school because of their emotional/ mental health needs</w:t>
      </w:r>
      <w:r w:rsidR="00024C80">
        <w:rPr>
          <w:rFonts w:ascii="Calibri" w:eastAsia="Calibri" w:hAnsi="Calibri" w:cs="Calibri"/>
          <w:color w:val="000000" w:themeColor="text1"/>
        </w:rPr>
        <w:t>.</w:t>
      </w:r>
    </w:p>
    <w:p w14:paraId="6FA89DC0" w14:textId="447D3FA3" w:rsidR="00024C80" w:rsidRDefault="00024C80"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Training Offer to Schools</w:t>
      </w:r>
    </w:p>
    <w:p w14:paraId="3D25C1F8" w14:textId="2B85A170" w:rsidR="00024C80" w:rsidRDefault="00024C80" w:rsidP="00CD560C">
      <w:pPr>
        <w:rPr>
          <w:rFonts w:ascii="Calibri" w:eastAsia="Calibri" w:hAnsi="Calibri" w:cs="Calibri"/>
          <w:color w:val="000000" w:themeColor="text1"/>
        </w:rPr>
      </w:pPr>
      <w:r w:rsidRPr="00024C80">
        <w:rPr>
          <w:rFonts w:ascii="Calibri" w:eastAsia="Calibri" w:hAnsi="Calibri" w:cs="Calibri"/>
          <w:color w:val="000000" w:themeColor="text1"/>
        </w:rPr>
        <w:t>There is now a comp</w:t>
      </w:r>
      <w:r>
        <w:rPr>
          <w:rFonts w:ascii="Calibri" w:eastAsia="Calibri" w:hAnsi="Calibri" w:cs="Calibri"/>
          <w:color w:val="000000" w:themeColor="text1"/>
        </w:rPr>
        <w:t>rehensive</w:t>
      </w:r>
      <w:r w:rsidRPr="00024C80">
        <w:rPr>
          <w:rFonts w:ascii="Calibri" w:eastAsia="Calibri" w:hAnsi="Calibri" w:cs="Calibri"/>
          <w:color w:val="000000" w:themeColor="text1"/>
        </w:rPr>
        <w:t xml:space="preserve"> </w:t>
      </w:r>
      <w:r>
        <w:rPr>
          <w:rFonts w:ascii="Calibri" w:eastAsia="Calibri" w:hAnsi="Calibri" w:cs="Calibri"/>
          <w:color w:val="000000" w:themeColor="text1"/>
        </w:rPr>
        <w:t>training</w:t>
      </w:r>
      <w:r w:rsidRPr="00024C80">
        <w:rPr>
          <w:rFonts w:ascii="Calibri" w:eastAsia="Calibri" w:hAnsi="Calibri" w:cs="Calibri"/>
          <w:color w:val="000000" w:themeColor="text1"/>
        </w:rPr>
        <w:t xml:space="preserve"> offer </w:t>
      </w:r>
      <w:r>
        <w:rPr>
          <w:rFonts w:ascii="Calibri" w:eastAsia="Calibri" w:hAnsi="Calibri" w:cs="Calibri"/>
          <w:color w:val="000000" w:themeColor="text1"/>
        </w:rPr>
        <w:t>to schools</w:t>
      </w:r>
      <w:r w:rsidR="003A25A6">
        <w:rPr>
          <w:rFonts w:ascii="Calibri" w:eastAsia="Calibri" w:hAnsi="Calibri" w:cs="Calibri"/>
          <w:color w:val="000000" w:themeColor="text1"/>
        </w:rPr>
        <w:t>. KB will update this group on training access and take up</w:t>
      </w:r>
      <w:r w:rsidR="00AC71FA">
        <w:rPr>
          <w:rFonts w:ascii="Calibri" w:eastAsia="Calibri" w:hAnsi="Calibri" w:cs="Calibri"/>
          <w:color w:val="000000" w:themeColor="text1"/>
        </w:rPr>
        <w:t>.</w:t>
      </w:r>
    </w:p>
    <w:p w14:paraId="49DB4B14" w14:textId="718C3978" w:rsidR="00AC71FA" w:rsidRPr="000325E0" w:rsidRDefault="00AC71FA" w:rsidP="00CD560C">
      <w:pPr>
        <w:rPr>
          <w:rFonts w:ascii="Calibri" w:eastAsia="Calibri" w:hAnsi="Calibri" w:cs="Calibri"/>
          <w:b/>
          <w:bCs/>
          <w:color w:val="000000" w:themeColor="text1"/>
          <w:sz w:val="24"/>
          <w:szCs w:val="24"/>
          <w:u w:val="single"/>
        </w:rPr>
      </w:pPr>
      <w:r w:rsidRPr="000325E0">
        <w:rPr>
          <w:rFonts w:ascii="Calibri" w:eastAsia="Calibri" w:hAnsi="Calibri" w:cs="Calibri"/>
          <w:b/>
          <w:bCs/>
          <w:color w:val="000000" w:themeColor="text1"/>
          <w:sz w:val="24"/>
          <w:szCs w:val="24"/>
          <w:u w:val="single"/>
        </w:rPr>
        <w:t>AOB</w:t>
      </w:r>
    </w:p>
    <w:p w14:paraId="0DAF3287" w14:textId="6DE6D8C7" w:rsidR="00030194" w:rsidRPr="00906E00" w:rsidRDefault="000B474B" w:rsidP="00CD560C">
      <w:pPr>
        <w:rPr>
          <w:rFonts w:ascii="Calibri" w:eastAsia="Calibri" w:hAnsi="Calibri" w:cs="Calibri"/>
          <w:b/>
          <w:bCs/>
          <w:color w:val="000000" w:themeColor="text1"/>
          <w:u w:val="wave"/>
        </w:rPr>
      </w:pPr>
      <w:r w:rsidRPr="00906E00">
        <w:rPr>
          <w:rFonts w:ascii="Calibri" w:eastAsia="Calibri" w:hAnsi="Calibri" w:cs="Calibri"/>
          <w:b/>
          <w:bCs/>
          <w:color w:val="000000" w:themeColor="text1"/>
          <w:u w:val="wave"/>
        </w:rPr>
        <w:t>Pilgrim PRU Report Oka</w:t>
      </w:r>
      <w:r w:rsidR="00906E00" w:rsidRPr="00906E00">
        <w:rPr>
          <w:rFonts w:ascii="Calibri" w:eastAsia="Calibri" w:hAnsi="Calibri" w:cs="Calibri"/>
          <w:b/>
          <w:bCs/>
          <w:color w:val="000000" w:themeColor="text1"/>
          <w:u w:val="wave"/>
        </w:rPr>
        <w:t>iley</w:t>
      </w:r>
    </w:p>
    <w:p w14:paraId="6748799C" w14:textId="21A09795" w:rsidR="000B474B" w:rsidRDefault="00906E00" w:rsidP="00CD560C">
      <w:pPr>
        <w:rPr>
          <w:rFonts w:ascii="Calibri" w:eastAsia="Calibri" w:hAnsi="Calibri" w:cs="Calibri"/>
          <w:color w:val="000000" w:themeColor="text1"/>
        </w:rPr>
      </w:pPr>
      <w:r>
        <w:rPr>
          <w:rFonts w:ascii="Calibri" w:eastAsia="Calibri" w:hAnsi="Calibri" w:cs="Calibri"/>
          <w:color w:val="000000" w:themeColor="text1"/>
        </w:rPr>
        <w:t xml:space="preserve">Okailey alerted the group to a </w:t>
      </w:r>
      <w:r w:rsidR="000B474B">
        <w:rPr>
          <w:rFonts w:ascii="Calibri" w:eastAsia="Calibri" w:hAnsi="Calibri" w:cs="Calibri"/>
          <w:color w:val="000000" w:themeColor="text1"/>
        </w:rPr>
        <w:t>report on the Pilgrim P</w:t>
      </w:r>
      <w:r w:rsidR="00886E5C">
        <w:rPr>
          <w:rFonts w:ascii="Calibri" w:eastAsia="Calibri" w:hAnsi="Calibri" w:cs="Calibri"/>
          <w:color w:val="000000" w:themeColor="text1"/>
        </w:rPr>
        <w:t>RU</w:t>
      </w:r>
      <w:r w:rsidR="000B474B">
        <w:rPr>
          <w:rFonts w:ascii="Calibri" w:eastAsia="Calibri" w:hAnsi="Calibri" w:cs="Calibri"/>
          <w:color w:val="000000" w:themeColor="text1"/>
        </w:rPr>
        <w:t xml:space="preserve"> (hospital school)</w:t>
      </w:r>
    </w:p>
    <w:p w14:paraId="660E5A52" w14:textId="2FD6015C" w:rsidR="00B0745B" w:rsidRPr="000260CD" w:rsidRDefault="00915890" w:rsidP="00CD560C">
      <w:pPr>
        <w:rPr>
          <w:rFonts w:ascii="Calibri" w:eastAsia="Calibri" w:hAnsi="Calibri" w:cs="Calibri"/>
          <w:b/>
          <w:bCs/>
          <w:color w:val="000000" w:themeColor="text1"/>
          <w:u w:val="wave"/>
        </w:rPr>
      </w:pPr>
      <w:r>
        <w:rPr>
          <w:rFonts w:ascii="Calibri" w:eastAsia="Calibri" w:hAnsi="Calibri" w:cs="Calibri"/>
          <w:b/>
          <w:bCs/>
          <w:color w:val="000000" w:themeColor="text1"/>
          <w:u w:val="wave"/>
        </w:rPr>
        <w:t xml:space="preserve">Government’s </w:t>
      </w:r>
      <w:r w:rsidR="000260CD" w:rsidRPr="000260CD">
        <w:rPr>
          <w:rFonts w:ascii="Calibri" w:eastAsia="Calibri" w:hAnsi="Calibri" w:cs="Calibri"/>
          <w:b/>
          <w:bCs/>
          <w:color w:val="000000" w:themeColor="text1"/>
          <w:u w:val="wave"/>
        </w:rPr>
        <w:t>Disability</w:t>
      </w:r>
      <w:r w:rsidR="00B0745B" w:rsidRPr="000260CD">
        <w:rPr>
          <w:rFonts w:ascii="Calibri" w:eastAsia="Calibri" w:hAnsi="Calibri" w:cs="Calibri"/>
          <w:b/>
          <w:bCs/>
          <w:color w:val="000000" w:themeColor="text1"/>
          <w:u w:val="wave"/>
        </w:rPr>
        <w:t xml:space="preserve"> Action P</w:t>
      </w:r>
      <w:r w:rsidR="000260CD" w:rsidRPr="000260CD">
        <w:rPr>
          <w:rFonts w:ascii="Calibri" w:eastAsia="Calibri" w:hAnsi="Calibri" w:cs="Calibri"/>
          <w:b/>
          <w:bCs/>
          <w:color w:val="000000" w:themeColor="text1"/>
          <w:u w:val="wave"/>
        </w:rPr>
        <w:t>l</w:t>
      </w:r>
      <w:r w:rsidR="00B0745B" w:rsidRPr="000260CD">
        <w:rPr>
          <w:rFonts w:ascii="Calibri" w:eastAsia="Calibri" w:hAnsi="Calibri" w:cs="Calibri"/>
          <w:b/>
          <w:bCs/>
          <w:color w:val="000000" w:themeColor="text1"/>
          <w:u w:val="wave"/>
        </w:rPr>
        <w:t>an</w:t>
      </w:r>
      <w:r w:rsidR="000260CD" w:rsidRPr="000260CD">
        <w:rPr>
          <w:rFonts w:ascii="Calibri" w:eastAsia="Calibri" w:hAnsi="Calibri" w:cs="Calibri"/>
          <w:b/>
          <w:bCs/>
          <w:color w:val="000000" w:themeColor="text1"/>
          <w:u w:val="wave"/>
        </w:rPr>
        <w:t xml:space="preserve"> Siobhan McBean</w:t>
      </w:r>
    </w:p>
    <w:p w14:paraId="26267312" w14:textId="5D08BB19" w:rsidR="000260CD" w:rsidRPr="000B474B" w:rsidRDefault="00915890" w:rsidP="00CD560C">
      <w:pPr>
        <w:rPr>
          <w:rFonts w:ascii="Calibri" w:eastAsia="Calibri" w:hAnsi="Calibri" w:cs="Calibri"/>
          <w:color w:val="000000" w:themeColor="text1"/>
        </w:rPr>
      </w:pPr>
      <w:r>
        <w:rPr>
          <w:rFonts w:ascii="Calibri" w:eastAsia="Calibri" w:hAnsi="Calibri" w:cs="Calibri"/>
          <w:color w:val="000000" w:themeColor="text1"/>
        </w:rPr>
        <w:t xml:space="preserve">Siobhan alerted the group to the newly published Government Disability Action Plans and shared the link: </w:t>
      </w:r>
      <w:hyperlink r:id="rId17" w:history="1">
        <w:r w:rsidRPr="00915890">
          <w:rPr>
            <w:color w:val="0000FF"/>
            <w:u w:val="single"/>
          </w:rPr>
          <w:t>Disability Action Plan - GOV.UK (www.gov.uk)</w:t>
        </w:r>
      </w:hyperlink>
      <w:r>
        <w:t xml:space="preserve"> </w:t>
      </w:r>
    </w:p>
    <w:p w14:paraId="1DBE25E7" w14:textId="427CE509" w:rsidR="00524EEB" w:rsidRDefault="00524EEB" w:rsidP="00CD560C">
      <w:pPr>
        <w:rPr>
          <w:rFonts w:ascii="Calibri" w:eastAsia="Calibri" w:hAnsi="Calibri" w:cs="Calibri"/>
          <w:b/>
          <w:bCs/>
          <w:color w:val="000000" w:themeColor="text1"/>
          <w:u w:val="wave"/>
        </w:rPr>
      </w:pPr>
    </w:p>
    <w:p w14:paraId="74993700" w14:textId="491671C2" w:rsidR="006D22E8" w:rsidRDefault="006D22E8" w:rsidP="00CD560C">
      <w:pPr>
        <w:rPr>
          <w:rFonts w:ascii="Calibri" w:eastAsia="Calibri" w:hAnsi="Calibri" w:cs="Calibri"/>
          <w:color w:val="000000" w:themeColor="text1"/>
        </w:rPr>
      </w:pPr>
      <w:r w:rsidRPr="00AE7BAE">
        <w:rPr>
          <w:rFonts w:ascii="Calibri" w:eastAsia="Calibri" w:hAnsi="Calibri" w:cs="Calibri"/>
          <w:color w:val="000000" w:themeColor="text1"/>
        </w:rPr>
        <w:t xml:space="preserve">Sarah thanked everyone for a positive and constructive meeting.  This meeting has </w:t>
      </w:r>
      <w:r w:rsidR="00AE7BAE" w:rsidRPr="00AE7BAE">
        <w:rPr>
          <w:rFonts w:ascii="Calibri" w:eastAsia="Calibri" w:hAnsi="Calibri" w:cs="Calibri"/>
          <w:color w:val="000000" w:themeColor="text1"/>
        </w:rPr>
        <w:t>been a good opportunity to get an overview of what is happening, which is vital since the group has</w:t>
      </w:r>
      <w:r w:rsidRPr="00AE7BAE">
        <w:rPr>
          <w:rFonts w:ascii="Calibri" w:eastAsia="Calibri" w:hAnsi="Calibri" w:cs="Calibri"/>
          <w:color w:val="000000" w:themeColor="text1"/>
        </w:rPr>
        <w:t xml:space="preserve"> </w:t>
      </w:r>
      <w:r w:rsidR="00AE7BAE">
        <w:rPr>
          <w:rFonts w:ascii="Calibri" w:eastAsia="Calibri" w:hAnsi="Calibri" w:cs="Calibri"/>
          <w:color w:val="000000" w:themeColor="text1"/>
        </w:rPr>
        <w:t>been unable</w:t>
      </w:r>
      <w:r w:rsidRPr="00AE7BAE">
        <w:rPr>
          <w:rFonts w:ascii="Calibri" w:eastAsia="Calibri" w:hAnsi="Calibri" w:cs="Calibri"/>
          <w:color w:val="000000" w:themeColor="text1"/>
        </w:rPr>
        <w:t xml:space="preserve"> to do this for the last couple of meetings.  Now we have </w:t>
      </w:r>
      <w:r w:rsidR="00AE7BAE" w:rsidRPr="00AE7BAE">
        <w:rPr>
          <w:rFonts w:ascii="Calibri" w:eastAsia="Calibri" w:hAnsi="Calibri" w:cs="Calibri"/>
          <w:color w:val="000000" w:themeColor="text1"/>
        </w:rPr>
        <w:t>achieved</w:t>
      </w:r>
      <w:r w:rsidRPr="00AE7BAE">
        <w:rPr>
          <w:rFonts w:ascii="Calibri" w:eastAsia="Calibri" w:hAnsi="Calibri" w:cs="Calibri"/>
          <w:color w:val="000000" w:themeColor="text1"/>
        </w:rPr>
        <w:t xml:space="preserve"> this</w:t>
      </w:r>
      <w:r w:rsidR="00256A38">
        <w:rPr>
          <w:rFonts w:ascii="Calibri" w:eastAsia="Calibri" w:hAnsi="Calibri" w:cs="Calibri"/>
          <w:color w:val="000000" w:themeColor="text1"/>
        </w:rPr>
        <w:t>; the next meeting should enable us to identify specific issues around services that would benefit from a more in-depth disunion</w:t>
      </w:r>
      <w:r w:rsidR="00AE7BAE">
        <w:rPr>
          <w:rFonts w:ascii="Calibri" w:eastAsia="Calibri" w:hAnsi="Calibri" w:cs="Calibri"/>
          <w:color w:val="000000" w:themeColor="text1"/>
        </w:rPr>
        <w:t xml:space="preserve"> amongst this group, with the aim being to find ways forward to develop, improve</w:t>
      </w:r>
      <w:r w:rsidR="00256A38">
        <w:rPr>
          <w:rFonts w:ascii="Calibri" w:eastAsia="Calibri" w:hAnsi="Calibri" w:cs="Calibri"/>
          <w:color w:val="000000" w:themeColor="text1"/>
        </w:rPr>
        <w:t xml:space="preserve"> or enhance services.</w:t>
      </w:r>
      <w:r w:rsidR="00AE7BAE" w:rsidRPr="00AE7BAE">
        <w:rPr>
          <w:rFonts w:ascii="Calibri" w:eastAsia="Calibri" w:hAnsi="Calibri" w:cs="Calibri"/>
          <w:color w:val="000000" w:themeColor="text1"/>
        </w:rPr>
        <w:t xml:space="preserve"> </w:t>
      </w:r>
      <w:r w:rsidR="00256A38">
        <w:rPr>
          <w:rFonts w:ascii="Calibri" w:eastAsia="Calibri" w:hAnsi="Calibri" w:cs="Calibri"/>
          <w:color w:val="000000" w:themeColor="text1"/>
        </w:rPr>
        <w:t xml:space="preserve"> All group members are warmly invited to contribute to the agenda-setting and take advantage of this being the only space that brings commis</w:t>
      </w:r>
      <w:r w:rsidR="00886E5C">
        <w:rPr>
          <w:rFonts w:ascii="Calibri" w:eastAsia="Calibri" w:hAnsi="Calibri" w:cs="Calibri"/>
          <w:color w:val="000000" w:themeColor="text1"/>
        </w:rPr>
        <w:t xml:space="preserve">sioners, policymakers and service managers together with the Forum to focus on service user feedback and service improvement. </w:t>
      </w:r>
      <w:r w:rsidR="00256A38">
        <w:rPr>
          <w:rFonts w:ascii="Calibri" w:eastAsia="Calibri" w:hAnsi="Calibri" w:cs="Calibri"/>
          <w:color w:val="000000" w:themeColor="text1"/>
        </w:rPr>
        <w:t xml:space="preserve"> </w:t>
      </w:r>
    </w:p>
    <w:p w14:paraId="73C69CD9" w14:textId="0D535E08" w:rsidR="00886E5C" w:rsidRDefault="00886E5C" w:rsidP="00CD560C">
      <w:pPr>
        <w:rPr>
          <w:rFonts w:ascii="Calibri" w:eastAsia="Calibri" w:hAnsi="Calibri" w:cs="Calibri"/>
          <w:color w:val="000000" w:themeColor="text1"/>
        </w:rPr>
      </w:pPr>
      <w:r>
        <w:rPr>
          <w:rFonts w:ascii="Calibri" w:eastAsia="Calibri" w:hAnsi="Calibri" w:cs="Calibri"/>
          <w:color w:val="000000" w:themeColor="text1"/>
        </w:rPr>
        <w:t>The meeting closed.</w:t>
      </w:r>
    </w:p>
    <w:p w14:paraId="5258D6C9" w14:textId="77777777" w:rsidR="00E208A9" w:rsidRPr="000B474B" w:rsidRDefault="00E208A9" w:rsidP="00CD560C">
      <w:pPr>
        <w:rPr>
          <w:rFonts w:ascii="Calibri" w:eastAsia="Calibri" w:hAnsi="Calibri" w:cs="Calibri"/>
          <w:color w:val="000000" w:themeColor="text1"/>
        </w:rPr>
      </w:pPr>
    </w:p>
    <w:p w14:paraId="2B28700F" w14:textId="77777777" w:rsidR="005C577E" w:rsidRPr="000B474B" w:rsidRDefault="005C577E" w:rsidP="00CD560C">
      <w:pPr>
        <w:rPr>
          <w:rFonts w:ascii="Calibri" w:eastAsia="Calibri" w:hAnsi="Calibri" w:cs="Calibri"/>
          <w:b/>
          <w:bCs/>
          <w:color w:val="000000" w:themeColor="text1"/>
          <w:u w:val="wave"/>
        </w:rPr>
      </w:pPr>
    </w:p>
    <w:p w14:paraId="07ED0917" w14:textId="3F1D8631" w:rsidR="1FEA7B22" w:rsidRDefault="1FEA7B22" w:rsidP="1FEA7B22"/>
    <w:sectPr w:rsidR="1FEA7B22" w:rsidSect="00BA177A">
      <w:footerReference w:type="default" r:id="rId18"/>
      <w:pgSz w:w="11906" w:h="16838"/>
      <w:pgMar w:top="709" w:right="991" w:bottom="1135"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F30" w14:textId="77777777" w:rsidR="00B4147C" w:rsidRDefault="00B4147C" w:rsidP="00BA177A">
      <w:pPr>
        <w:spacing w:after="0" w:line="240" w:lineRule="auto"/>
      </w:pPr>
      <w:r>
        <w:separator/>
      </w:r>
    </w:p>
  </w:endnote>
  <w:endnote w:type="continuationSeparator" w:id="0">
    <w:p w14:paraId="1F5E8EAF" w14:textId="77777777" w:rsidR="00B4147C" w:rsidRDefault="00B4147C" w:rsidP="00BA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74443"/>
      <w:docPartObj>
        <w:docPartGallery w:val="Page Numbers (Bottom of Page)"/>
        <w:docPartUnique/>
      </w:docPartObj>
    </w:sdtPr>
    <w:sdtEndPr>
      <w:rPr>
        <w:noProof/>
      </w:rPr>
    </w:sdtEndPr>
    <w:sdtContent>
      <w:p w14:paraId="64211A26" w14:textId="040CB079" w:rsidR="00BA177A" w:rsidRDefault="00BA1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61E71" w14:textId="77777777" w:rsidR="00BA177A" w:rsidRDefault="00BA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54F" w14:textId="77777777" w:rsidR="00B4147C" w:rsidRDefault="00B4147C" w:rsidP="00BA177A">
      <w:pPr>
        <w:spacing w:after="0" w:line="240" w:lineRule="auto"/>
      </w:pPr>
      <w:r>
        <w:separator/>
      </w:r>
    </w:p>
  </w:footnote>
  <w:footnote w:type="continuationSeparator" w:id="0">
    <w:p w14:paraId="09253E0C" w14:textId="77777777" w:rsidR="00B4147C" w:rsidRDefault="00B4147C" w:rsidP="00BA1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6F5"/>
    <w:multiLevelType w:val="hybridMultilevel"/>
    <w:tmpl w:val="09622E84"/>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DB5679"/>
    <w:multiLevelType w:val="hybridMultilevel"/>
    <w:tmpl w:val="2C24DFE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58C66FB1"/>
    <w:multiLevelType w:val="hybridMultilevel"/>
    <w:tmpl w:val="63BEE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102C4"/>
    <w:multiLevelType w:val="hybridMultilevel"/>
    <w:tmpl w:val="843C8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D38DB"/>
    <w:multiLevelType w:val="hybridMultilevel"/>
    <w:tmpl w:val="81668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80249E"/>
    <w:multiLevelType w:val="hybridMultilevel"/>
    <w:tmpl w:val="037281B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01354620">
    <w:abstractNumId w:val="4"/>
  </w:num>
  <w:num w:numId="2" w16cid:durableId="739409009">
    <w:abstractNumId w:val="2"/>
  </w:num>
  <w:num w:numId="3" w16cid:durableId="1070157747">
    <w:abstractNumId w:val="3"/>
  </w:num>
  <w:num w:numId="4" w16cid:durableId="602956896">
    <w:abstractNumId w:val="1"/>
  </w:num>
  <w:num w:numId="5" w16cid:durableId="1708140713">
    <w:abstractNumId w:val="0"/>
  </w:num>
  <w:num w:numId="6" w16cid:durableId="56067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DC646"/>
    <w:rsid w:val="00001B0C"/>
    <w:rsid w:val="00003B21"/>
    <w:rsid w:val="00004557"/>
    <w:rsid w:val="00024C80"/>
    <w:rsid w:val="000260CD"/>
    <w:rsid w:val="00030194"/>
    <w:rsid w:val="000325E0"/>
    <w:rsid w:val="00042070"/>
    <w:rsid w:val="00044440"/>
    <w:rsid w:val="0005316A"/>
    <w:rsid w:val="00062BA5"/>
    <w:rsid w:val="000661C2"/>
    <w:rsid w:val="00071096"/>
    <w:rsid w:val="00074E95"/>
    <w:rsid w:val="00081B2F"/>
    <w:rsid w:val="00090F51"/>
    <w:rsid w:val="00091014"/>
    <w:rsid w:val="00091C37"/>
    <w:rsid w:val="000949DF"/>
    <w:rsid w:val="0009687B"/>
    <w:rsid w:val="000A0B29"/>
    <w:rsid w:val="000B25B0"/>
    <w:rsid w:val="000B474B"/>
    <w:rsid w:val="000B509D"/>
    <w:rsid w:val="000C27BA"/>
    <w:rsid w:val="000C624D"/>
    <w:rsid w:val="000C7885"/>
    <w:rsid w:val="000D2560"/>
    <w:rsid w:val="000D71E6"/>
    <w:rsid w:val="000D7351"/>
    <w:rsid w:val="000E2CA5"/>
    <w:rsid w:val="000F27C6"/>
    <w:rsid w:val="000F7368"/>
    <w:rsid w:val="000F7859"/>
    <w:rsid w:val="00105605"/>
    <w:rsid w:val="00105AC1"/>
    <w:rsid w:val="00107278"/>
    <w:rsid w:val="00112865"/>
    <w:rsid w:val="00113D11"/>
    <w:rsid w:val="00113EC1"/>
    <w:rsid w:val="00114780"/>
    <w:rsid w:val="00114D65"/>
    <w:rsid w:val="00120A6A"/>
    <w:rsid w:val="00126748"/>
    <w:rsid w:val="00133DD0"/>
    <w:rsid w:val="00134AB3"/>
    <w:rsid w:val="001420AA"/>
    <w:rsid w:val="0014530C"/>
    <w:rsid w:val="001458F7"/>
    <w:rsid w:val="00147DD8"/>
    <w:rsid w:val="001524A0"/>
    <w:rsid w:val="00154C23"/>
    <w:rsid w:val="001564C3"/>
    <w:rsid w:val="001571EE"/>
    <w:rsid w:val="00173637"/>
    <w:rsid w:val="001806C5"/>
    <w:rsid w:val="001834CB"/>
    <w:rsid w:val="00186721"/>
    <w:rsid w:val="00186A3B"/>
    <w:rsid w:val="0019173A"/>
    <w:rsid w:val="0019248B"/>
    <w:rsid w:val="001A0E9B"/>
    <w:rsid w:val="001A1430"/>
    <w:rsid w:val="001B3311"/>
    <w:rsid w:val="001B6146"/>
    <w:rsid w:val="001B7EC3"/>
    <w:rsid w:val="001C24A1"/>
    <w:rsid w:val="001C2F64"/>
    <w:rsid w:val="001C35F2"/>
    <w:rsid w:val="001D1D1D"/>
    <w:rsid w:val="001D45A3"/>
    <w:rsid w:val="001E184D"/>
    <w:rsid w:val="001E46CA"/>
    <w:rsid w:val="001E4AEF"/>
    <w:rsid w:val="001F0EBB"/>
    <w:rsid w:val="001F4C90"/>
    <w:rsid w:val="00200EEA"/>
    <w:rsid w:val="00203799"/>
    <w:rsid w:val="00203B90"/>
    <w:rsid w:val="0020729A"/>
    <w:rsid w:val="00207CC9"/>
    <w:rsid w:val="00212657"/>
    <w:rsid w:val="002144C4"/>
    <w:rsid w:val="00217519"/>
    <w:rsid w:val="00224F09"/>
    <w:rsid w:val="00230263"/>
    <w:rsid w:val="0023270D"/>
    <w:rsid w:val="00241623"/>
    <w:rsid w:val="002418E9"/>
    <w:rsid w:val="002429C4"/>
    <w:rsid w:val="00247FA1"/>
    <w:rsid w:val="00254BEB"/>
    <w:rsid w:val="00255C30"/>
    <w:rsid w:val="00256A38"/>
    <w:rsid w:val="002646E7"/>
    <w:rsid w:val="002667F5"/>
    <w:rsid w:val="00281E06"/>
    <w:rsid w:val="002837CB"/>
    <w:rsid w:val="002846C9"/>
    <w:rsid w:val="002862F9"/>
    <w:rsid w:val="002909C9"/>
    <w:rsid w:val="0029726F"/>
    <w:rsid w:val="002A0898"/>
    <w:rsid w:val="002A354C"/>
    <w:rsid w:val="002A504C"/>
    <w:rsid w:val="002A5D3C"/>
    <w:rsid w:val="002B0A7E"/>
    <w:rsid w:val="002B2C7A"/>
    <w:rsid w:val="002B6344"/>
    <w:rsid w:val="002D1CB2"/>
    <w:rsid w:val="002D5B65"/>
    <w:rsid w:val="002D7EE8"/>
    <w:rsid w:val="002F0484"/>
    <w:rsid w:val="002F2504"/>
    <w:rsid w:val="002F3E1A"/>
    <w:rsid w:val="00322E9D"/>
    <w:rsid w:val="00322FE3"/>
    <w:rsid w:val="00324C68"/>
    <w:rsid w:val="003313A1"/>
    <w:rsid w:val="003329B0"/>
    <w:rsid w:val="00334A42"/>
    <w:rsid w:val="003372B0"/>
    <w:rsid w:val="0036187A"/>
    <w:rsid w:val="00380134"/>
    <w:rsid w:val="00381E2D"/>
    <w:rsid w:val="00390EA9"/>
    <w:rsid w:val="00397D10"/>
    <w:rsid w:val="003A25A6"/>
    <w:rsid w:val="003B183D"/>
    <w:rsid w:val="003C2196"/>
    <w:rsid w:val="003C3AD0"/>
    <w:rsid w:val="003C3BC0"/>
    <w:rsid w:val="003D1272"/>
    <w:rsid w:val="003D210B"/>
    <w:rsid w:val="003D3367"/>
    <w:rsid w:val="003E6CF1"/>
    <w:rsid w:val="003E70E0"/>
    <w:rsid w:val="003F1000"/>
    <w:rsid w:val="003F3C19"/>
    <w:rsid w:val="003F77DE"/>
    <w:rsid w:val="003F78F6"/>
    <w:rsid w:val="00401FFE"/>
    <w:rsid w:val="004020BB"/>
    <w:rsid w:val="004058AA"/>
    <w:rsid w:val="00407CE6"/>
    <w:rsid w:val="00410C8B"/>
    <w:rsid w:val="00411E26"/>
    <w:rsid w:val="004202B7"/>
    <w:rsid w:val="00420809"/>
    <w:rsid w:val="004208D1"/>
    <w:rsid w:val="00424FE3"/>
    <w:rsid w:val="0044059B"/>
    <w:rsid w:val="00440CDF"/>
    <w:rsid w:val="00440E2E"/>
    <w:rsid w:val="00450ECB"/>
    <w:rsid w:val="00452145"/>
    <w:rsid w:val="00455488"/>
    <w:rsid w:val="0046203C"/>
    <w:rsid w:val="0046283E"/>
    <w:rsid w:val="00465149"/>
    <w:rsid w:val="00473357"/>
    <w:rsid w:val="00481B25"/>
    <w:rsid w:val="004847E3"/>
    <w:rsid w:val="00486F97"/>
    <w:rsid w:val="00490436"/>
    <w:rsid w:val="00494AD3"/>
    <w:rsid w:val="00495920"/>
    <w:rsid w:val="004A60D9"/>
    <w:rsid w:val="004B017D"/>
    <w:rsid w:val="004B5176"/>
    <w:rsid w:val="004C0FE7"/>
    <w:rsid w:val="004C12BB"/>
    <w:rsid w:val="004D2912"/>
    <w:rsid w:val="004D3410"/>
    <w:rsid w:val="004E2AC2"/>
    <w:rsid w:val="004E654F"/>
    <w:rsid w:val="004F264D"/>
    <w:rsid w:val="004F3A1F"/>
    <w:rsid w:val="004F3CAD"/>
    <w:rsid w:val="0051044C"/>
    <w:rsid w:val="00511FF6"/>
    <w:rsid w:val="00515998"/>
    <w:rsid w:val="00524240"/>
    <w:rsid w:val="00524EEB"/>
    <w:rsid w:val="0054503E"/>
    <w:rsid w:val="00550960"/>
    <w:rsid w:val="00552BBE"/>
    <w:rsid w:val="00561B0F"/>
    <w:rsid w:val="005776C1"/>
    <w:rsid w:val="005829D3"/>
    <w:rsid w:val="00587F9B"/>
    <w:rsid w:val="005A664C"/>
    <w:rsid w:val="005B4115"/>
    <w:rsid w:val="005C4381"/>
    <w:rsid w:val="005C577E"/>
    <w:rsid w:val="005D5886"/>
    <w:rsid w:val="005D7AF3"/>
    <w:rsid w:val="005D7F88"/>
    <w:rsid w:val="005E0F9A"/>
    <w:rsid w:val="005F1BD8"/>
    <w:rsid w:val="005F307B"/>
    <w:rsid w:val="00600328"/>
    <w:rsid w:val="006038E1"/>
    <w:rsid w:val="0060481E"/>
    <w:rsid w:val="006147F1"/>
    <w:rsid w:val="00615CED"/>
    <w:rsid w:val="00623CC4"/>
    <w:rsid w:val="0064297E"/>
    <w:rsid w:val="0064381B"/>
    <w:rsid w:val="00653585"/>
    <w:rsid w:val="006561AF"/>
    <w:rsid w:val="00661BA8"/>
    <w:rsid w:val="00663837"/>
    <w:rsid w:val="00667FB1"/>
    <w:rsid w:val="00692BD9"/>
    <w:rsid w:val="006A7AF2"/>
    <w:rsid w:val="006B0233"/>
    <w:rsid w:val="006B53F2"/>
    <w:rsid w:val="006C45C2"/>
    <w:rsid w:val="006C6AAF"/>
    <w:rsid w:val="006C6E5A"/>
    <w:rsid w:val="006D22E8"/>
    <w:rsid w:val="006D5597"/>
    <w:rsid w:val="006D5AB1"/>
    <w:rsid w:val="006E3E74"/>
    <w:rsid w:val="006E6504"/>
    <w:rsid w:val="006F0B0C"/>
    <w:rsid w:val="006F10BF"/>
    <w:rsid w:val="006F1AC0"/>
    <w:rsid w:val="00700E1C"/>
    <w:rsid w:val="007019CC"/>
    <w:rsid w:val="0070283C"/>
    <w:rsid w:val="00706B00"/>
    <w:rsid w:val="007150D7"/>
    <w:rsid w:val="00721D27"/>
    <w:rsid w:val="00723BE0"/>
    <w:rsid w:val="007272F8"/>
    <w:rsid w:val="00731F4C"/>
    <w:rsid w:val="00732D57"/>
    <w:rsid w:val="0074154D"/>
    <w:rsid w:val="0074254A"/>
    <w:rsid w:val="00747C5E"/>
    <w:rsid w:val="00747DCB"/>
    <w:rsid w:val="00752C9A"/>
    <w:rsid w:val="00755669"/>
    <w:rsid w:val="007615B8"/>
    <w:rsid w:val="00763C05"/>
    <w:rsid w:val="00766247"/>
    <w:rsid w:val="0077489B"/>
    <w:rsid w:val="0077582C"/>
    <w:rsid w:val="0077595A"/>
    <w:rsid w:val="00776E62"/>
    <w:rsid w:val="00780FD0"/>
    <w:rsid w:val="007A04F9"/>
    <w:rsid w:val="007A584D"/>
    <w:rsid w:val="007B098F"/>
    <w:rsid w:val="007C119A"/>
    <w:rsid w:val="007C39E2"/>
    <w:rsid w:val="007C65CF"/>
    <w:rsid w:val="007D09EE"/>
    <w:rsid w:val="007D14CA"/>
    <w:rsid w:val="007D3818"/>
    <w:rsid w:val="007E54B5"/>
    <w:rsid w:val="007F3686"/>
    <w:rsid w:val="007F3B9A"/>
    <w:rsid w:val="007F6094"/>
    <w:rsid w:val="007F699A"/>
    <w:rsid w:val="00802A02"/>
    <w:rsid w:val="008131FB"/>
    <w:rsid w:val="00814BA8"/>
    <w:rsid w:val="00815E6F"/>
    <w:rsid w:val="00816BCF"/>
    <w:rsid w:val="00817A40"/>
    <w:rsid w:val="00823D0C"/>
    <w:rsid w:val="0082749D"/>
    <w:rsid w:val="00836EE3"/>
    <w:rsid w:val="00850C1D"/>
    <w:rsid w:val="008511DD"/>
    <w:rsid w:val="00857172"/>
    <w:rsid w:val="00863BAB"/>
    <w:rsid w:val="0086715D"/>
    <w:rsid w:val="00871C8C"/>
    <w:rsid w:val="00873D1D"/>
    <w:rsid w:val="00874E22"/>
    <w:rsid w:val="00876B49"/>
    <w:rsid w:val="00881421"/>
    <w:rsid w:val="00881488"/>
    <w:rsid w:val="00886E5C"/>
    <w:rsid w:val="00892271"/>
    <w:rsid w:val="008B10E9"/>
    <w:rsid w:val="008B4276"/>
    <w:rsid w:val="008C5634"/>
    <w:rsid w:val="008C6419"/>
    <w:rsid w:val="008D51A4"/>
    <w:rsid w:val="008E27F5"/>
    <w:rsid w:val="008F13FF"/>
    <w:rsid w:val="008F1DF2"/>
    <w:rsid w:val="008F393F"/>
    <w:rsid w:val="00903F67"/>
    <w:rsid w:val="00906E00"/>
    <w:rsid w:val="00915890"/>
    <w:rsid w:val="00916C79"/>
    <w:rsid w:val="00920E92"/>
    <w:rsid w:val="009237C9"/>
    <w:rsid w:val="009238DB"/>
    <w:rsid w:val="0092647E"/>
    <w:rsid w:val="00926659"/>
    <w:rsid w:val="009366A7"/>
    <w:rsid w:val="00937B5D"/>
    <w:rsid w:val="00940586"/>
    <w:rsid w:val="009416A2"/>
    <w:rsid w:val="00943229"/>
    <w:rsid w:val="009444AA"/>
    <w:rsid w:val="00945690"/>
    <w:rsid w:val="00947A37"/>
    <w:rsid w:val="00947D74"/>
    <w:rsid w:val="00953234"/>
    <w:rsid w:val="00955E20"/>
    <w:rsid w:val="00962EFA"/>
    <w:rsid w:val="009646FE"/>
    <w:rsid w:val="009648C5"/>
    <w:rsid w:val="009708C0"/>
    <w:rsid w:val="00984954"/>
    <w:rsid w:val="009942BD"/>
    <w:rsid w:val="00994821"/>
    <w:rsid w:val="009970BE"/>
    <w:rsid w:val="009A0F89"/>
    <w:rsid w:val="009A26E6"/>
    <w:rsid w:val="009A47B8"/>
    <w:rsid w:val="009A7897"/>
    <w:rsid w:val="009A7AF3"/>
    <w:rsid w:val="009B1CA5"/>
    <w:rsid w:val="009B43E1"/>
    <w:rsid w:val="009C50C4"/>
    <w:rsid w:val="009D34E0"/>
    <w:rsid w:val="009E1474"/>
    <w:rsid w:val="009E5712"/>
    <w:rsid w:val="009F26B9"/>
    <w:rsid w:val="009F3296"/>
    <w:rsid w:val="009F3888"/>
    <w:rsid w:val="009F4800"/>
    <w:rsid w:val="00A00A2D"/>
    <w:rsid w:val="00A150D0"/>
    <w:rsid w:val="00A160E8"/>
    <w:rsid w:val="00A16778"/>
    <w:rsid w:val="00A21F60"/>
    <w:rsid w:val="00A22281"/>
    <w:rsid w:val="00A23685"/>
    <w:rsid w:val="00A23B1C"/>
    <w:rsid w:val="00A3250B"/>
    <w:rsid w:val="00A44AEC"/>
    <w:rsid w:val="00A47358"/>
    <w:rsid w:val="00A522AA"/>
    <w:rsid w:val="00A55BBA"/>
    <w:rsid w:val="00A65492"/>
    <w:rsid w:val="00A67F53"/>
    <w:rsid w:val="00A70F01"/>
    <w:rsid w:val="00A71FE4"/>
    <w:rsid w:val="00A74E03"/>
    <w:rsid w:val="00A808B0"/>
    <w:rsid w:val="00A81DDE"/>
    <w:rsid w:val="00A86E93"/>
    <w:rsid w:val="00A8739F"/>
    <w:rsid w:val="00A91AE3"/>
    <w:rsid w:val="00A9595C"/>
    <w:rsid w:val="00A97059"/>
    <w:rsid w:val="00AB0F8A"/>
    <w:rsid w:val="00AB1F3E"/>
    <w:rsid w:val="00AC35D1"/>
    <w:rsid w:val="00AC56F5"/>
    <w:rsid w:val="00AC6A82"/>
    <w:rsid w:val="00AC71FA"/>
    <w:rsid w:val="00AD1F30"/>
    <w:rsid w:val="00AD54F8"/>
    <w:rsid w:val="00AE4D81"/>
    <w:rsid w:val="00AE60ED"/>
    <w:rsid w:val="00AE7BAE"/>
    <w:rsid w:val="00AE7E2A"/>
    <w:rsid w:val="00AF1441"/>
    <w:rsid w:val="00AF1952"/>
    <w:rsid w:val="00AF1E1B"/>
    <w:rsid w:val="00AF287D"/>
    <w:rsid w:val="00AF3EB0"/>
    <w:rsid w:val="00AF444C"/>
    <w:rsid w:val="00AF6F92"/>
    <w:rsid w:val="00B050D1"/>
    <w:rsid w:val="00B0745B"/>
    <w:rsid w:val="00B168E2"/>
    <w:rsid w:val="00B170EB"/>
    <w:rsid w:val="00B2086D"/>
    <w:rsid w:val="00B23D9E"/>
    <w:rsid w:val="00B26AF3"/>
    <w:rsid w:val="00B326E3"/>
    <w:rsid w:val="00B35A68"/>
    <w:rsid w:val="00B3738B"/>
    <w:rsid w:val="00B4147C"/>
    <w:rsid w:val="00B42969"/>
    <w:rsid w:val="00B43126"/>
    <w:rsid w:val="00B43E12"/>
    <w:rsid w:val="00B51A4A"/>
    <w:rsid w:val="00B550C3"/>
    <w:rsid w:val="00B56C78"/>
    <w:rsid w:val="00B60967"/>
    <w:rsid w:val="00B71483"/>
    <w:rsid w:val="00B71787"/>
    <w:rsid w:val="00B7282F"/>
    <w:rsid w:val="00B75CB1"/>
    <w:rsid w:val="00B7656E"/>
    <w:rsid w:val="00B76737"/>
    <w:rsid w:val="00B8383E"/>
    <w:rsid w:val="00B84610"/>
    <w:rsid w:val="00B90793"/>
    <w:rsid w:val="00B9180F"/>
    <w:rsid w:val="00BA177A"/>
    <w:rsid w:val="00BA3A60"/>
    <w:rsid w:val="00BA542A"/>
    <w:rsid w:val="00BB1E29"/>
    <w:rsid w:val="00BB5D7C"/>
    <w:rsid w:val="00BC2019"/>
    <w:rsid w:val="00BC49B0"/>
    <w:rsid w:val="00BD5467"/>
    <w:rsid w:val="00BD7FFB"/>
    <w:rsid w:val="00BE519C"/>
    <w:rsid w:val="00BE7F2F"/>
    <w:rsid w:val="00BF47F0"/>
    <w:rsid w:val="00BF56F3"/>
    <w:rsid w:val="00BF7333"/>
    <w:rsid w:val="00C00513"/>
    <w:rsid w:val="00C01156"/>
    <w:rsid w:val="00C0700B"/>
    <w:rsid w:val="00C071D7"/>
    <w:rsid w:val="00C07B7F"/>
    <w:rsid w:val="00C123E8"/>
    <w:rsid w:val="00C15466"/>
    <w:rsid w:val="00C2038E"/>
    <w:rsid w:val="00C3518A"/>
    <w:rsid w:val="00C355AF"/>
    <w:rsid w:val="00C41A87"/>
    <w:rsid w:val="00C5038A"/>
    <w:rsid w:val="00C51FDF"/>
    <w:rsid w:val="00C53023"/>
    <w:rsid w:val="00C533B5"/>
    <w:rsid w:val="00C55FB8"/>
    <w:rsid w:val="00C575D6"/>
    <w:rsid w:val="00C60F56"/>
    <w:rsid w:val="00C63DF6"/>
    <w:rsid w:val="00C64CA0"/>
    <w:rsid w:val="00C70FCF"/>
    <w:rsid w:val="00C73594"/>
    <w:rsid w:val="00C7371B"/>
    <w:rsid w:val="00C8016B"/>
    <w:rsid w:val="00C9356F"/>
    <w:rsid w:val="00C95AB9"/>
    <w:rsid w:val="00CA0586"/>
    <w:rsid w:val="00CA5FA0"/>
    <w:rsid w:val="00CB0130"/>
    <w:rsid w:val="00CB0295"/>
    <w:rsid w:val="00CB0A7E"/>
    <w:rsid w:val="00CB27E4"/>
    <w:rsid w:val="00CB62C7"/>
    <w:rsid w:val="00CC06D0"/>
    <w:rsid w:val="00CD3B40"/>
    <w:rsid w:val="00CD560C"/>
    <w:rsid w:val="00CE2755"/>
    <w:rsid w:val="00CE2AB7"/>
    <w:rsid w:val="00CF4098"/>
    <w:rsid w:val="00CF4891"/>
    <w:rsid w:val="00D00773"/>
    <w:rsid w:val="00D03068"/>
    <w:rsid w:val="00D044EC"/>
    <w:rsid w:val="00D06761"/>
    <w:rsid w:val="00D078C6"/>
    <w:rsid w:val="00D159CB"/>
    <w:rsid w:val="00D16E1D"/>
    <w:rsid w:val="00D23872"/>
    <w:rsid w:val="00D24F71"/>
    <w:rsid w:val="00D269C1"/>
    <w:rsid w:val="00D300CC"/>
    <w:rsid w:val="00D322BC"/>
    <w:rsid w:val="00D3250C"/>
    <w:rsid w:val="00D36378"/>
    <w:rsid w:val="00D4422C"/>
    <w:rsid w:val="00D53965"/>
    <w:rsid w:val="00D53FF0"/>
    <w:rsid w:val="00D667FE"/>
    <w:rsid w:val="00D70A4C"/>
    <w:rsid w:val="00D7244D"/>
    <w:rsid w:val="00D74969"/>
    <w:rsid w:val="00D74C47"/>
    <w:rsid w:val="00D757CB"/>
    <w:rsid w:val="00D778E8"/>
    <w:rsid w:val="00D80740"/>
    <w:rsid w:val="00D919F3"/>
    <w:rsid w:val="00D97C55"/>
    <w:rsid w:val="00DA1534"/>
    <w:rsid w:val="00DA70C3"/>
    <w:rsid w:val="00DB01BB"/>
    <w:rsid w:val="00DB0CB0"/>
    <w:rsid w:val="00DB17BF"/>
    <w:rsid w:val="00DB279D"/>
    <w:rsid w:val="00DB4428"/>
    <w:rsid w:val="00DB7629"/>
    <w:rsid w:val="00DC6522"/>
    <w:rsid w:val="00DC758D"/>
    <w:rsid w:val="00DD439C"/>
    <w:rsid w:val="00DD68DD"/>
    <w:rsid w:val="00DE2C28"/>
    <w:rsid w:val="00DF7DB6"/>
    <w:rsid w:val="00E06D97"/>
    <w:rsid w:val="00E1294B"/>
    <w:rsid w:val="00E208A9"/>
    <w:rsid w:val="00E256AD"/>
    <w:rsid w:val="00E26EF6"/>
    <w:rsid w:val="00E35127"/>
    <w:rsid w:val="00E66655"/>
    <w:rsid w:val="00E66EAF"/>
    <w:rsid w:val="00E735FC"/>
    <w:rsid w:val="00E835CA"/>
    <w:rsid w:val="00E84BC7"/>
    <w:rsid w:val="00E85160"/>
    <w:rsid w:val="00E85982"/>
    <w:rsid w:val="00E91958"/>
    <w:rsid w:val="00E91B4E"/>
    <w:rsid w:val="00E97F62"/>
    <w:rsid w:val="00EA0FA6"/>
    <w:rsid w:val="00EA1F1E"/>
    <w:rsid w:val="00EA237B"/>
    <w:rsid w:val="00EB1B4C"/>
    <w:rsid w:val="00EB3DD4"/>
    <w:rsid w:val="00EB62D2"/>
    <w:rsid w:val="00ED36CF"/>
    <w:rsid w:val="00ED38BD"/>
    <w:rsid w:val="00EF1489"/>
    <w:rsid w:val="00F004FC"/>
    <w:rsid w:val="00F15FBE"/>
    <w:rsid w:val="00F276EA"/>
    <w:rsid w:val="00F27B2D"/>
    <w:rsid w:val="00F30242"/>
    <w:rsid w:val="00F3186E"/>
    <w:rsid w:val="00F3524D"/>
    <w:rsid w:val="00F362B4"/>
    <w:rsid w:val="00F4283A"/>
    <w:rsid w:val="00F446DE"/>
    <w:rsid w:val="00F51BBC"/>
    <w:rsid w:val="00F56B07"/>
    <w:rsid w:val="00F700D7"/>
    <w:rsid w:val="00F73BFA"/>
    <w:rsid w:val="00F85A4D"/>
    <w:rsid w:val="00FA017E"/>
    <w:rsid w:val="00FA6F9F"/>
    <w:rsid w:val="00FB690D"/>
    <w:rsid w:val="00FC55BF"/>
    <w:rsid w:val="00FC657E"/>
    <w:rsid w:val="00FD6854"/>
    <w:rsid w:val="00FF0C1E"/>
    <w:rsid w:val="00FF467A"/>
    <w:rsid w:val="02B14208"/>
    <w:rsid w:val="082BACF0"/>
    <w:rsid w:val="0C6011D4"/>
    <w:rsid w:val="185FF279"/>
    <w:rsid w:val="193E94DC"/>
    <w:rsid w:val="1C76359E"/>
    <w:rsid w:val="1FEA7B22"/>
    <w:rsid w:val="26995CD9"/>
    <w:rsid w:val="2F649D34"/>
    <w:rsid w:val="33D63582"/>
    <w:rsid w:val="3412DA44"/>
    <w:rsid w:val="40D634A8"/>
    <w:rsid w:val="44CA63DB"/>
    <w:rsid w:val="4712BF37"/>
    <w:rsid w:val="4BE6305A"/>
    <w:rsid w:val="4C3BFD79"/>
    <w:rsid w:val="4FED5E22"/>
    <w:rsid w:val="51C5BFF5"/>
    <w:rsid w:val="56CDC646"/>
    <w:rsid w:val="592EF69C"/>
    <w:rsid w:val="5C5B2541"/>
    <w:rsid w:val="639BFD5D"/>
    <w:rsid w:val="66F1B587"/>
    <w:rsid w:val="6819A161"/>
    <w:rsid w:val="7269D771"/>
    <w:rsid w:val="762C233C"/>
    <w:rsid w:val="769BE250"/>
    <w:rsid w:val="7837B2B1"/>
    <w:rsid w:val="7A3ABE5B"/>
    <w:rsid w:val="7B6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C646"/>
  <w15:chartTrackingRefBased/>
  <w15:docId w15:val="{0ED7A9A3-68AD-4904-A5E9-C250B0BC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044C"/>
    <w:pPr>
      <w:ind w:left="720"/>
      <w:contextualSpacing/>
    </w:pPr>
  </w:style>
  <w:style w:type="paragraph" w:styleId="Revision">
    <w:name w:val="Revision"/>
    <w:hidden/>
    <w:uiPriority w:val="99"/>
    <w:semiHidden/>
    <w:rsid w:val="00B050D1"/>
    <w:pPr>
      <w:spacing w:after="0" w:line="240" w:lineRule="auto"/>
    </w:pPr>
  </w:style>
  <w:style w:type="paragraph" w:styleId="Header">
    <w:name w:val="header"/>
    <w:basedOn w:val="Normal"/>
    <w:link w:val="HeaderChar"/>
    <w:uiPriority w:val="99"/>
    <w:unhideWhenUsed/>
    <w:rsid w:val="00BA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7A"/>
  </w:style>
  <w:style w:type="paragraph" w:styleId="Footer">
    <w:name w:val="footer"/>
    <w:basedOn w:val="Normal"/>
    <w:link w:val="FooterChar"/>
    <w:uiPriority w:val="99"/>
    <w:unhideWhenUsed/>
    <w:rsid w:val="00BA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7A"/>
  </w:style>
  <w:style w:type="character" w:styleId="Hyperlink">
    <w:name w:val="Hyperlink"/>
    <w:basedOn w:val="DefaultParagraphFont"/>
    <w:uiPriority w:val="99"/>
    <w:unhideWhenUsed/>
    <w:rsid w:val="00004557"/>
    <w:rPr>
      <w:color w:val="0563C1" w:themeColor="hyperlink"/>
      <w:u w:val="single"/>
    </w:rPr>
  </w:style>
  <w:style w:type="character" w:styleId="UnresolvedMention">
    <w:name w:val="Unresolved Mention"/>
    <w:basedOn w:val="DefaultParagraphFont"/>
    <w:uiPriority w:val="99"/>
    <w:semiHidden/>
    <w:unhideWhenUsed/>
    <w:rsid w:val="0000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point-cambs.org.uk/wp-content/uploads/2017/08/Part-in-Comm-ToR-March-2017-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disability-action-plan" TargetMode="External"/><Relationship Id="rId2" Type="http://schemas.openxmlformats.org/officeDocument/2006/relationships/customXml" Target="../customXml/item2.xml"/><Relationship Id="rId16" Type="http://schemas.openxmlformats.org/officeDocument/2006/relationships/hyperlink" Target="https://send.cambridgeshire.gov.uk/kb5/cambridgeshire/directory/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npoint-cambs.org.uk/get-involved/network_meetings_repor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npoint-cambs.org.uk/get-involved/join-local-networks/partners-in-commis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7ed1e6-93aa-4a93-b36b-b653d60622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0742AD81FC1244B4EC798F90876BDE" ma:contentTypeVersion="16" ma:contentTypeDescription="Create a new document." ma:contentTypeScope="" ma:versionID="56b52e9b764beb83e8f4c670c7e1ddea">
  <xsd:schema xmlns:xsd="http://www.w3.org/2001/XMLSchema" xmlns:xs="http://www.w3.org/2001/XMLSchema" xmlns:p="http://schemas.microsoft.com/office/2006/metadata/properties" xmlns:ns3="337ed1e6-93aa-4a93-b36b-b653d60622af" xmlns:ns4="3d41f571-d60c-4af5-8b15-8fd89b136492" targetNamespace="http://schemas.microsoft.com/office/2006/metadata/properties" ma:root="true" ma:fieldsID="5b238b71ada26d4efd2e2289f5c13133" ns3:_="" ns4:_="">
    <xsd:import namespace="337ed1e6-93aa-4a93-b36b-b653d60622af"/>
    <xsd:import namespace="3d41f571-d60c-4af5-8b15-8fd89b1364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ed1e6-93aa-4a93-b36b-b653d606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1f571-d60c-4af5-8b15-8fd89b136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3A5B4-F88C-4FE7-B860-494BE57B5BF6}">
  <ds:schemaRefs>
    <ds:schemaRef ds:uri="http://schemas.openxmlformats.org/officeDocument/2006/bibliography"/>
  </ds:schemaRefs>
</ds:datastoreItem>
</file>

<file path=customXml/itemProps2.xml><?xml version="1.0" encoding="utf-8"?>
<ds:datastoreItem xmlns:ds="http://schemas.openxmlformats.org/officeDocument/2006/customXml" ds:itemID="{382DD035-F296-4F3F-8A07-FD6E08DB7FC2}">
  <ds:schemaRefs>
    <ds:schemaRef ds:uri="http://schemas.microsoft.com/sharepoint/v3/contenttype/forms"/>
  </ds:schemaRefs>
</ds:datastoreItem>
</file>

<file path=customXml/itemProps3.xml><?xml version="1.0" encoding="utf-8"?>
<ds:datastoreItem xmlns:ds="http://schemas.openxmlformats.org/officeDocument/2006/customXml" ds:itemID="{AF6A7427-B146-4C46-824B-389B30698F20}">
  <ds:schemaRefs>
    <ds:schemaRef ds:uri="http://schemas.microsoft.com/office/2006/metadata/properties"/>
    <ds:schemaRef ds:uri="http://schemas.microsoft.com/office/infopath/2007/PartnerControls"/>
    <ds:schemaRef ds:uri="337ed1e6-93aa-4a93-b36b-b653d60622af"/>
  </ds:schemaRefs>
</ds:datastoreItem>
</file>

<file path=customXml/itemProps4.xml><?xml version="1.0" encoding="utf-8"?>
<ds:datastoreItem xmlns:ds="http://schemas.openxmlformats.org/officeDocument/2006/customXml" ds:itemID="{FFFD9D75-A520-4BB9-A983-EA80BEFF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ed1e6-93aa-4a93-b36b-b653d60622af"/>
    <ds:schemaRef ds:uri="3d41f571-d60c-4af5-8b15-8fd89b136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12912</Characters>
  <Application>Microsoft Office Word</Application>
  <DocSecurity>0</DocSecurity>
  <Lines>208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Shepherd</dc:creator>
  <cp:keywords/>
  <dc:description/>
  <cp:lastModifiedBy>Sarah Conboy</cp:lastModifiedBy>
  <cp:revision>2</cp:revision>
  <dcterms:created xsi:type="dcterms:W3CDTF">2024-02-26T07:34:00Z</dcterms:created>
  <dcterms:modified xsi:type="dcterms:W3CDTF">2024-02-26T07:34:00Z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3a4aaffe08e0cb91fdd16663bed5e16419ed6c9d31967559533332034110b9c8</vt:lpwstr>
  </property>
  <property fmtid="{D5CDD505-2E9C-101B-9397-08002B2CF9AE}" pid="3" name="ContentTypeId">
    <vt:lpwstr>0x010100440742AD81FC1244B4EC798F90876BDE</vt:lpwstr>
  </property>
</Properties>
</file>