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CDE0A" w14:textId="76A90B64" w:rsidR="00427C0E" w:rsidRPr="00B80444" w:rsidRDefault="00427C0E">
      <w:pPr>
        <w:rPr>
          <w:b/>
          <w:bCs/>
          <w:sz w:val="28"/>
          <w:szCs w:val="28"/>
          <w:lang w:val="fr-FR"/>
        </w:rPr>
      </w:pPr>
      <w:r w:rsidRPr="00B80444">
        <w:rPr>
          <w:b/>
          <w:bCs/>
          <w:sz w:val="28"/>
          <w:szCs w:val="28"/>
          <w:lang w:val="fr-FR"/>
        </w:rPr>
        <w:t xml:space="preserve">Pinpoint Parent Carer </w:t>
      </w:r>
      <w:r w:rsidR="00D17109" w:rsidRPr="00B80444">
        <w:rPr>
          <w:b/>
          <w:bCs/>
          <w:sz w:val="28"/>
          <w:szCs w:val="28"/>
          <w:lang w:val="fr-FR"/>
        </w:rPr>
        <w:t>P</w:t>
      </w:r>
      <w:r w:rsidRPr="00B80444">
        <w:rPr>
          <w:b/>
          <w:bCs/>
          <w:sz w:val="28"/>
          <w:szCs w:val="28"/>
          <w:lang w:val="fr-FR"/>
        </w:rPr>
        <w:t>articip</w:t>
      </w:r>
      <w:r w:rsidR="00D17109" w:rsidRPr="00B80444">
        <w:rPr>
          <w:b/>
          <w:bCs/>
          <w:sz w:val="28"/>
          <w:szCs w:val="28"/>
          <w:lang w:val="fr-FR"/>
        </w:rPr>
        <w:t>ation</w:t>
      </w:r>
      <w:r w:rsidRPr="00B80444">
        <w:rPr>
          <w:b/>
          <w:bCs/>
          <w:sz w:val="28"/>
          <w:szCs w:val="28"/>
          <w:lang w:val="fr-FR"/>
        </w:rPr>
        <w:t xml:space="preserve"> Session </w:t>
      </w:r>
      <w:proofErr w:type="spellStart"/>
      <w:r w:rsidRPr="00B80444">
        <w:rPr>
          <w:b/>
          <w:bCs/>
          <w:sz w:val="28"/>
          <w:szCs w:val="28"/>
          <w:lang w:val="fr-FR"/>
        </w:rPr>
        <w:t>Autumn</w:t>
      </w:r>
      <w:proofErr w:type="spellEnd"/>
      <w:r w:rsidRPr="00B80444">
        <w:rPr>
          <w:b/>
          <w:bCs/>
          <w:sz w:val="28"/>
          <w:szCs w:val="28"/>
          <w:lang w:val="fr-FR"/>
        </w:rPr>
        <w:t xml:space="preserve"> 24</w:t>
      </w:r>
    </w:p>
    <w:p w14:paraId="7F137364" w14:textId="77777777" w:rsidR="00427C0E" w:rsidRPr="00427C0E" w:rsidRDefault="00427C0E">
      <w:pPr>
        <w:rPr>
          <w:lang w:val="fr-FR"/>
        </w:rPr>
      </w:pPr>
    </w:p>
    <w:p w14:paraId="0C9D9630" w14:textId="77777777" w:rsidR="00427C0E" w:rsidRPr="00427C0E" w:rsidRDefault="00427C0E">
      <w:pPr>
        <w:rPr>
          <w:lang w:val="fr-FR"/>
        </w:rPr>
      </w:pPr>
    </w:p>
    <w:p w14:paraId="21065FB0" w14:textId="77777777" w:rsidR="00D17109" w:rsidRDefault="00427C0E">
      <w:r w:rsidRPr="00D17109">
        <w:t>Alex Davies</w:t>
      </w:r>
      <w:r w:rsidR="00D17109" w:rsidRPr="00D17109">
        <w:t xml:space="preserve"> j</w:t>
      </w:r>
      <w:r w:rsidRPr="00427C0E">
        <w:t>oin</w:t>
      </w:r>
      <w:r w:rsidR="00D17109">
        <w:t>ed</w:t>
      </w:r>
      <w:r w:rsidRPr="00427C0E">
        <w:t xml:space="preserve"> the meeting</w:t>
      </w:r>
      <w:r w:rsidR="00D17109">
        <w:t xml:space="preserve"> to </w:t>
      </w:r>
      <w:r w:rsidRPr="00427C0E">
        <w:t>talk about school attendance</w:t>
      </w:r>
      <w:r w:rsidR="00D17109">
        <w:t xml:space="preserve"> for</w:t>
      </w:r>
      <w:r w:rsidRPr="00427C0E">
        <w:t xml:space="preserve"> children who have anxiety. He </w:t>
      </w:r>
      <w:r w:rsidR="00D17109">
        <w:t>explained</w:t>
      </w:r>
      <w:r w:rsidRPr="00427C0E">
        <w:t xml:space="preserve"> that his team are encourag</w:t>
      </w:r>
      <w:r w:rsidR="00D17109">
        <w:t>ing</w:t>
      </w:r>
      <w:r w:rsidRPr="00427C0E">
        <w:t xml:space="preserve"> schools to consider </w:t>
      </w:r>
      <w:r w:rsidR="00D17109">
        <w:t xml:space="preserve">the </w:t>
      </w:r>
      <w:r w:rsidRPr="00427C0E">
        <w:t>support that children</w:t>
      </w:r>
      <w:r w:rsidR="00D17109">
        <w:t xml:space="preserve"> who struggle to attend due to anxiety</w:t>
      </w:r>
      <w:r w:rsidRPr="00427C0E">
        <w:t xml:space="preserve"> would need to be able to attend. He and his team are </w:t>
      </w:r>
      <w:r w:rsidR="00D17109" w:rsidRPr="00427C0E">
        <w:t>collaborating</w:t>
      </w:r>
      <w:r w:rsidRPr="00427C0E">
        <w:t xml:space="preserve"> with schools on the universal offer of help</w:t>
      </w:r>
      <w:r w:rsidR="00D17109">
        <w:t xml:space="preserve"> (ordinarily available </w:t>
      </w:r>
      <w:proofErr w:type="gramStart"/>
      <w:r w:rsidR="00D17109">
        <w:t xml:space="preserve">provision) </w:t>
      </w:r>
      <w:r w:rsidRPr="00427C0E">
        <w:t xml:space="preserve"> and</w:t>
      </w:r>
      <w:proofErr w:type="gramEnd"/>
      <w:r w:rsidRPr="00427C0E">
        <w:t xml:space="preserve"> support for all children. </w:t>
      </w:r>
      <w:r w:rsidR="00D17109">
        <w:t>The issue of schools accepting h</w:t>
      </w:r>
      <w:r w:rsidRPr="00427C0E">
        <w:t>ealth needs</w:t>
      </w:r>
      <w:r w:rsidR="00D17109">
        <w:t xml:space="preserve"> as a reason for school absence was raised</w:t>
      </w:r>
      <w:proofErr w:type="gramStart"/>
      <w:r w:rsidR="00D17109">
        <w:t xml:space="preserve">.  </w:t>
      </w:r>
      <w:proofErr w:type="gramEnd"/>
      <w:r w:rsidR="00D17109">
        <w:t xml:space="preserve">Alex was clear that whilst health needs should </w:t>
      </w:r>
      <w:r w:rsidRPr="00427C0E">
        <w:t>be identified</w:t>
      </w:r>
      <w:r w:rsidR="00D17109">
        <w:t>,</w:t>
      </w:r>
      <w:r w:rsidRPr="00427C0E">
        <w:t xml:space="preserve"> the current attendance guidance from the Department for Education</w:t>
      </w:r>
      <w:r w:rsidR="00D17109">
        <w:t xml:space="preserve"> d</w:t>
      </w:r>
      <w:r w:rsidRPr="00427C0E">
        <w:t>oes not require health needs to be regularly evidenced</w:t>
      </w:r>
      <w:r w:rsidR="00D17109">
        <w:t xml:space="preserve"> - </w:t>
      </w:r>
      <w:hyperlink r:id="rId4" w:history="1">
        <w:r w:rsidR="00D17109">
          <w:rPr>
            <w:rStyle w:val="Hyperlink"/>
          </w:rPr>
          <w:t>Working_together_to_improve_school_attendance_-_August_2024.pdf (publishing.service.gov.uk)</w:t>
        </w:r>
      </w:hyperlink>
      <w:r w:rsidRPr="00427C0E">
        <w:t>. He also set out</w:t>
      </w:r>
      <w:r w:rsidR="00D17109">
        <w:t xml:space="preserve"> that in most cases,</w:t>
      </w:r>
      <w:r w:rsidRPr="00427C0E">
        <w:t xml:space="preserve"> adjustments can be made within ordinarily available provision</w:t>
      </w:r>
      <w:r w:rsidR="00D17109">
        <w:t xml:space="preserve">s to help children attend school regularly. </w:t>
      </w:r>
      <w:r w:rsidRPr="00427C0E">
        <w:t xml:space="preserve">. . Alex referred to the </w:t>
      </w:r>
      <w:r w:rsidR="00D17109">
        <w:t>E</w:t>
      </w:r>
      <w:r w:rsidRPr="00427C0E">
        <w:t xml:space="preserve">BSA Toolkit </w:t>
      </w:r>
      <w:r w:rsidR="00D17109">
        <w:t>(</w:t>
      </w:r>
      <w:r w:rsidRPr="00427C0E">
        <w:t>Emotionally Based School Avoidance Toolkit</w:t>
      </w:r>
      <w:r w:rsidR="00D17109">
        <w:t>),</w:t>
      </w:r>
      <w:r w:rsidRPr="00427C0E">
        <w:t xml:space="preserve"> </w:t>
      </w:r>
      <w:r w:rsidR="00D17109">
        <w:t>whic</w:t>
      </w:r>
      <w:r w:rsidRPr="00427C0E">
        <w:t>h is now available for schools and for parent carers, and we shared the link in the chat</w:t>
      </w:r>
      <w:r w:rsidR="00D17109">
        <w:t xml:space="preserve"> - </w:t>
      </w:r>
      <w:hyperlink r:id="rId5" w:history="1">
        <w:r w:rsidR="00D17109">
          <w:rPr>
            <w:rStyle w:val="Hyperlink"/>
          </w:rPr>
          <w:t>Emotionally Based School Avoidance Toolkit (cambslearntogether.co.uk)</w:t>
        </w:r>
      </w:hyperlink>
      <w:r w:rsidRPr="00427C0E">
        <w:t xml:space="preserve">. Alex also </w:t>
      </w:r>
      <w:r w:rsidR="00D17109">
        <w:t>discuss</w:t>
      </w:r>
      <w:r w:rsidRPr="00427C0E">
        <w:t xml:space="preserve">ed the offer available to support </w:t>
      </w:r>
      <w:proofErr w:type="gramStart"/>
      <w:r w:rsidRPr="00427C0E">
        <w:t>some</w:t>
      </w:r>
      <w:proofErr w:type="gramEnd"/>
      <w:r w:rsidRPr="00427C0E">
        <w:t xml:space="preserve"> children between school and home</w:t>
      </w:r>
      <w:r w:rsidR="00D17109">
        <w:t xml:space="preserve"> a</w:t>
      </w:r>
      <w:r w:rsidRPr="00427C0E">
        <w:t>nd spoke about the AV1 robots. Parent carers were quite keen to know more</w:t>
      </w:r>
      <w:r w:rsidR="00D17109" w:rsidRPr="00D17109">
        <w:t>, and Alex offered to return to the group for a later session to tell us more </w:t>
      </w:r>
      <w:r w:rsidRPr="00427C0E">
        <w:t xml:space="preserve">about this project. </w:t>
      </w:r>
    </w:p>
    <w:p w14:paraId="34B3FBE2" w14:textId="6F2B7B37" w:rsidR="00373B5E" w:rsidRDefault="00427C0E">
      <w:r w:rsidRPr="00427C0E">
        <w:t>Philippa Wal</w:t>
      </w:r>
      <w:r w:rsidR="00D17109">
        <w:t>ler from Pinpoint s</w:t>
      </w:r>
      <w:r w:rsidRPr="00427C0E">
        <w:t>poke briefly about the PINS project</w:t>
      </w:r>
      <w:r w:rsidR="00D17109">
        <w:t xml:space="preserve">-  </w:t>
      </w:r>
      <w:hyperlink r:id="rId6" w:history="1">
        <w:r w:rsidR="00D17109">
          <w:rPr>
            <w:rStyle w:val="Hyperlink"/>
          </w:rPr>
          <w:t>Partnerships for Inclusion of Neurodiversity in Schools (PINS) - Pinpoint (pinpoint-cambs.org.uk)</w:t>
        </w:r>
      </w:hyperlink>
      <w:r w:rsidR="00D17109">
        <w:t xml:space="preserve">- </w:t>
      </w:r>
      <w:r w:rsidRPr="00427C0E">
        <w:t>Th</w:t>
      </w:r>
      <w:r w:rsidR="00D17109">
        <w:t>is is an NHS-funded pilot project running in</w:t>
      </w:r>
      <w:r w:rsidR="00373B5E">
        <w:t xml:space="preserve"> a small number of</w:t>
      </w:r>
      <w:r w:rsidR="00D17109">
        <w:t xml:space="preserve"> </w:t>
      </w:r>
      <w:r w:rsidRPr="00427C0E">
        <w:t>Cambridgeshire and Peterborough</w:t>
      </w:r>
      <w:r w:rsidR="00373B5E">
        <w:t xml:space="preserve"> primary schools</w:t>
      </w:r>
      <w:r w:rsidRPr="00427C0E">
        <w:t>. She updated us that the</w:t>
      </w:r>
      <w:r w:rsidR="00D17109">
        <w:t xml:space="preserve"> pilot schools have </w:t>
      </w:r>
      <w:proofErr w:type="gramStart"/>
      <w:r w:rsidR="00D17109">
        <w:t xml:space="preserve">been </w:t>
      </w:r>
      <w:r w:rsidR="00D17109" w:rsidRPr="00D17109">
        <w:t>offered</w:t>
      </w:r>
      <w:proofErr w:type="gramEnd"/>
      <w:r w:rsidR="00D17109" w:rsidRPr="00D17109">
        <w:t xml:space="preserve"> parent carer</w:t>
      </w:r>
      <w:r w:rsidR="00373B5E">
        <w:t xml:space="preserve">, Pinpoint facilitated, school-based sessions </w:t>
      </w:r>
      <w:r w:rsidR="00D17109" w:rsidRPr="00D17109">
        <w:t>each term.</w:t>
      </w:r>
      <w:r w:rsidR="00373B5E">
        <w:t xml:space="preserve"> The second visit was now taking place (with a final visit planned for each school in the spring term). The autumn sessions focused on</w:t>
      </w:r>
      <w:r w:rsidRPr="00427C0E">
        <w:t xml:space="preserve"> the sensory n</w:t>
      </w:r>
      <w:r w:rsidR="00373B5E">
        <w:t>eeds of</w:t>
      </w:r>
      <w:r w:rsidRPr="00427C0E">
        <w:t xml:space="preserve"> children and </w:t>
      </w:r>
      <w:r w:rsidR="00373B5E">
        <w:t xml:space="preserve">provided </w:t>
      </w:r>
      <w:r w:rsidRPr="00427C0E">
        <w:t xml:space="preserve">some practical tips and hints that parents </w:t>
      </w:r>
      <w:r w:rsidR="00373B5E">
        <w:t xml:space="preserve">and schools </w:t>
      </w:r>
      <w:proofErr w:type="gramStart"/>
      <w:r w:rsidR="00373B5E">
        <w:t>could to</w:t>
      </w:r>
      <w:proofErr w:type="gramEnd"/>
      <w:r w:rsidR="00373B5E">
        <w:t xml:space="preserve"> support children</w:t>
      </w:r>
      <w:r w:rsidRPr="00427C0E">
        <w:t xml:space="preserve">. </w:t>
      </w:r>
      <w:r w:rsidR="00373B5E">
        <w:t xml:space="preserve">Due to time pressures, Philippa ended her update early and has agreed to </w:t>
      </w:r>
      <w:r w:rsidRPr="00427C0E">
        <w:t xml:space="preserve">return next term to talk about this in more detail. </w:t>
      </w:r>
    </w:p>
    <w:p w14:paraId="2DC13089" w14:textId="7B5029B3" w:rsidR="00373B5E" w:rsidRDefault="00373B5E">
      <w:r>
        <w:t>W</w:t>
      </w:r>
      <w:r w:rsidR="00427C0E" w:rsidRPr="00427C0E">
        <w:t xml:space="preserve">e moved to welcome </w:t>
      </w:r>
      <w:r>
        <w:t>Beth</w:t>
      </w:r>
      <w:r w:rsidR="00427C0E" w:rsidRPr="00427C0E">
        <w:t xml:space="preserve"> </w:t>
      </w:r>
      <w:r>
        <w:t xml:space="preserve">Colquhoun </w:t>
      </w:r>
      <w:r w:rsidR="00427C0E" w:rsidRPr="00427C0E">
        <w:t xml:space="preserve">from </w:t>
      </w:r>
      <w:r>
        <w:t>the Early Help Team</w:t>
      </w:r>
      <w:proofErr w:type="gramStart"/>
      <w:r>
        <w:t xml:space="preserve">. </w:t>
      </w:r>
      <w:r w:rsidR="00427C0E" w:rsidRPr="00427C0E">
        <w:t xml:space="preserve"> </w:t>
      </w:r>
      <w:proofErr w:type="gramEnd"/>
      <w:r w:rsidR="00427C0E" w:rsidRPr="00427C0E">
        <w:t xml:space="preserve">She spoke about the </w:t>
      </w:r>
      <w:r>
        <w:t xml:space="preserve">Early Help Pathway, which </w:t>
      </w:r>
      <w:r w:rsidR="00427C0E" w:rsidRPr="00427C0E">
        <w:t>support</w:t>
      </w:r>
      <w:r>
        <w:t>s</w:t>
      </w:r>
      <w:r w:rsidR="00427C0E" w:rsidRPr="00427C0E">
        <w:t xml:space="preserve"> children who have special needs or complex needs in </w:t>
      </w:r>
      <w:r>
        <w:t>their </w:t>
      </w:r>
      <w:r w:rsidR="00427C0E" w:rsidRPr="00427C0E">
        <w:t>early years.</w:t>
      </w:r>
      <w:r w:rsidRPr="00373B5E">
        <w:t xml:space="preserve"> </w:t>
      </w:r>
      <w:hyperlink r:id="rId7" w:history="1">
        <w:r>
          <w:rPr>
            <w:rStyle w:val="Hyperlink"/>
          </w:rPr>
          <w:t>Early Years (pre-birth-4 years) - Pinpoint (pinpoint-cambs.org.uk)</w:t>
        </w:r>
      </w:hyperlink>
      <w:r>
        <w:t xml:space="preserve"> </w:t>
      </w:r>
      <w:r w:rsidR="00427C0E" w:rsidRPr="00427C0E">
        <w:t xml:space="preserve"> The Early Help team are producing new newsletters</w:t>
      </w:r>
      <w:r>
        <w:t xml:space="preserve"> to help those on the Pathway access further help and support and has provided </w:t>
      </w:r>
      <w:r w:rsidR="00427C0E" w:rsidRPr="00427C0E">
        <w:t xml:space="preserve">a new universal </w:t>
      </w:r>
      <w:r>
        <w:t>email address</w:t>
      </w:r>
      <w:r w:rsidR="00427C0E" w:rsidRPr="00427C0E">
        <w:t xml:space="preserve"> for parent carers to make accessing staff members easier. There were </w:t>
      </w:r>
      <w:proofErr w:type="gramStart"/>
      <w:r w:rsidR="00427C0E" w:rsidRPr="00427C0E">
        <w:t>lots of</w:t>
      </w:r>
      <w:proofErr w:type="gramEnd"/>
      <w:r w:rsidR="00427C0E" w:rsidRPr="00427C0E">
        <w:t xml:space="preserve"> comments in the </w:t>
      </w:r>
      <w:r>
        <w:t>session chat</w:t>
      </w:r>
      <w:r w:rsidR="00427C0E" w:rsidRPr="00427C0E">
        <w:t xml:space="preserve"> from Beth</w:t>
      </w:r>
      <w:r>
        <w:t>,</w:t>
      </w:r>
      <w:r w:rsidR="00427C0E" w:rsidRPr="00427C0E">
        <w:t xml:space="preserve"> </w:t>
      </w:r>
      <w:r>
        <w:t>w</w:t>
      </w:r>
      <w:r w:rsidR="00427C0E" w:rsidRPr="00427C0E">
        <w:t>h</w:t>
      </w:r>
      <w:r>
        <w:t>o</w:t>
      </w:r>
      <w:r w:rsidR="00427C0E" w:rsidRPr="00427C0E">
        <w:t xml:space="preserve"> agreed that she w</w:t>
      </w:r>
      <w:r>
        <w:t>ou</w:t>
      </w:r>
      <w:r w:rsidR="00427C0E" w:rsidRPr="00427C0E">
        <w:t>l</w:t>
      </w:r>
      <w:r>
        <w:t>d</w:t>
      </w:r>
      <w:r w:rsidR="00427C0E" w:rsidRPr="00427C0E">
        <w:t xml:space="preserve"> respond to those queries</w:t>
      </w:r>
      <w:r>
        <w:t>,</w:t>
      </w:r>
      <w:r w:rsidR="00427C0E" w:rsidRPr="00427C0E">
        <w:t xml:space="preserve"> and Pinpoint w</w:t>
      </w:r>
      <w:r>
        <w:t>ou</w:t>
      </w:r>
      <w:r w:rsidR="00427C0E" w:rsidRPr="00427C0E">
        <w:t>l</w:t>
      </w:r>
      <w:r>
        <w:t>d</w:t>
      </w:r>
      <w:r w:rsidR="00427C0E" w:rsidRPr="00427C0E">
        <w:t xml:space="preserve"> circulate them to all participants.</w:t>
      </w:r>
    </w:p>
    <w:p w14:paraId="55555A73" w14:textId="6710B125" w:rsidR="00B80444" w:rsidRDefault="00427C0E">
      <w:r w:rsidRPr="00427C0E">
        <w:t xml:space="preserve">The </w:t>
      </w:r>
      <w:r w:rsidR="00373B5E">
        <w:t>P</w:t>
      </w:r>
      <w:r w:rsidRPr="00427C0E">
        <w:t xml:space="preserve">assenger </w:t>
      </w:r>
      <w:r w:rsidR="00373B5E">
        <w:t>T</w:t>
      </w:r>
      <w:r w:rsidRPr="00427C0E">
        <w:t xml:space="preserve">ransport </w:t>
      </w:r>
      <w:r w:rsidR="00373B5E">
        <w:t>T</w:t>
      </w:r>
      <w:r w:rsidRPr="00427C0E">
        <w:t>eam joined the session</w:t>
      </w:r>
      <w:r w:rsidR="00373B5E">
        <w:t xml:space="preserve"> a</w:t>
      </w:r>
      <w:r w:rsidRPr="00427C0E">
        <w:t>nd spoke about the impact of tendering transport services and how it can impact children and their families</w:t>
      </w:r>
      <w:r w:rsidR="00373B5E">
        <w:t>, recognising that w</w:t>
      </w:r>
      <w:r w:rsidRPr="00427C0E">
        <w:t xml:space="preserve">hen services have to change at short notice or providers </w:t>
      </w:r>
      <w:r w:rsidR="00373B5E">
        <w:t>h</w:t>
      </w:r>
      <w:r w:rsidRPr="00427C0E">
        <w:t>a</w:t>
      </w:r>
      <w:r w:rsidR="00373B5E">
        <w:t>v</w:t>
      </w:r>
      <w:r w:rsidRPr="00427C0E">
        <w:t>e changed</w:t>
      </w:r>
      <w:r w:rsidR="00373B5E">
        <w:t>,</w:t>
      </w:r>
      <w:r w:rsidRPr="00427C0E">
        <w:t xml:space="preserve"> you have to get to know a new taxi driver or a new company</w:t>
      </w:r>
      <w:r w:rsidR="00373B5E">
        <w:t xml:space="preserve"> (</w:t>
      </w:r>
      <w:r w:rsidRPr="00427C0E">
        <w:t>sometimes at short notice and always over the school holidays</w:t>
      </w:r>
      <w:r w:rsidR="00373B5E">
        <w:t>)</w:t>
      </w:r>
      <w:r w:rsidRPr="00427C0E">
        <w:t xml:space="preserve">. Whilst </w:t>
      </w:r>
      <w:proofErr w:type="gramStart"/>
      <w:r w:rsidRPr="00427C0E">
        <w:t>it's</w:t>
      </w:r>
      <w:proofErr w:type="gramEnd"/>
      <w:r w:rsidRPr="00427C0E">
        <w:t xml:space="preserve"> very early, the County Council is looking at a </w:t>
      </w:r>
      <w:r w:rsidR="00373B5E">
        <w:t>m</w:t>
      </w:r>
      <w:r w:rsidRPr="00427C0E">
        <w:t>o</w:t>
      </w:r>
      <w:r w:rsidR="00373B5E">
        <w:t>re exte</w:t>
      </w:r>
      <w:r w:rsidRPr="00427C0E">
        <w:t>n</w:t>
      </w:r>
      <w:r w:rsidR="00373B5E">
        <w:t>d</w:t>
      </w:r>
      <w:r w:rsidRPr="00427C0E">
        <w:t>e</w:t>
      </w:r>
      <w:r w:rsidR="00373B5E">
        <w:t>d</w:t>
      </w:r>
      <w:r w:rsidRPr="00427C0E">
        <w:t xml:space="preserve"> </w:t>
      </w:r>
      <w:r w:rsidR="00373B5E">
        <w:t>service offer f</w:t>
      </w:r>
      <w:r w:rsidRPr="00427C0E">
        <w:t>or some of its contracts so that families and their children experience less change. The comments in the chat indicated this might be most welcome. T</w:t>
      </w:r>
      <w:r w:rsidR="00373B5E">
        <w:t>he t</w:t>
      </w:r>
      <w:r w:rsidRPr="00427C0E">
        <w:t>eam have also offered to come back and run a dedicated session. Pinpoint was credited with help</w:t>
      </w:r>
      <w:r w:rsidR="00B80444">
        <w:t>ing bring these changes about</w:t>
      </w:r>
      <w:proofErr w:type="gramStart"/>
      <w:r w:rsidR="00B80444">
        <w:t xml:space="preserve">. </w:t>
      </w:r>
      <w:r w:rsidRPr="00427C0E">
        <w:t xml:space="preserve"> </w:t>
      </w:r>
      <w:proofErr w:type="gramEnd"/>
      <w:r w:rsidRPr="00427C0E">
        <w:t>The team would appreciate greater feedback from parent carers and P</w:t>
      </w:r>
      <w:r w:rsidR="00B80444">
        <w:t xml:space="preserve">inpoint </w:t>
      </w:r>
      <w:r w:rsidRPr="00427C0E">
        <w:lastRenderedPageBreak/>
        <w:t xml:space="preserve">has indicated </w:t>
      </w:r>
      <w:r w:rsidR="00B80444">
        <w:t>it</w:t>
      </w:r>
      <w:r w:rsidRPr="00427C0E">
        <w:t xml:space="preserve"> will support this. The team are also looking at practical support with children and families, including an </w:t>
      </w:r>
      <w:r w:rsidR="00B80444">
        <w:t>‘</w:t>
      </w:r>
      <w:r w:rsidRPr="00427C0E">
        <w:t>onboarding</w:t>
      </w:r>
      <w:r w:rsidR="00B80444">
        <w:t>’</w:t>
      </w:r>
      <w:r w:rsidRPr="00427C0E">
        <w:t xml:space="preserve"> pack and process for its drivers. The pa</w:t>
      </w:r>
      <w:r w:rsidR="00B80444">
        <w:t>ck</w:t>
      </w:r>
      <w:r w:rsidRPr="00427C0E">
        <w:t xml:space="preserve"> might, for example, include photographs of who your driver</w:t>
      </w:r>
      <w:r w:rsidR="00B80444">
        <w:t xml:space="preserve"> and chaperone are </w:t>
      </w:r>
      <w:r w:rsidRPr="00427C0E">
        <w:t xml:space="preserve">to help children feel more comfortable when they meet the new team. The </w:t>
      </w:r>
      <w:r w:rsidR="00B80444">
        <w:t>T</w:t>
      </w:r>
      <w:r w:rsidRPr="00427C0E">
        <w:t xml:space="preserve">eam </w:t>
      </w:r>
      <w:proofErr w:type="gramStart"/>
      <w:r w:rsidRPr="00427C0E">
        <w:t>are</w:t>
      </w:r>
      <w:proofErr w:type="gramEnd"/>
      <w:r w:rsidRPr="00427C0E">
        <w:t xml:space="preserve"> also looking at their </w:t>
      </w:r>
      <w:r w:rsidR="00B80444">
        <w:t xml:space="preserve">screening checks (DBS) and has introduced a requirement for applicants to attend in person so </w:t>
      </w:r>
      <w:r w:rsidRPr="00427C0E">
        <w:t xml:space="preserve">that suitability for </w:t>
      </w:r>
      <w:r w:rsidR="00B80444">
        <w:t xml:space="preserve">the role and responsibility </w:t>
      </w:r>
      <w:r w:rsidRPr="00427C0E">
        <w:t xml:space="preserve">can be better assessed. </w:t>
      </w:r>
    </w:p>
    <w:p w14:paraId="172418DF" w14:textId="77777777" w:rsidR="00B80444" w:rsidRDefault="00B80444"/>
    <w:p w14:paraId="7B00213A" w14:textId="77777777" w:rsidR="00B80444" w:rsidRDefault="00427C0E">
      <w:r w:rsidRPr="00427C0E">
        <w:t xml:space="preserve">Layla Prince joined </w:t>
      </w:r>
      <w:r w:rsidR="00B80444">
        <w:t xml:space="preserve">us from </w:t>
      </w:r>
      <w:r w:rsidRPr="00427C0E">
        <w:t xml:space="preserve">the </w:t>
      </w:r>
      <w:r w:rsidR="00B80444">
        <w:t>M</w:t>
      </w:r>
      <w:r w:rsidRPr="00427C0E">
        <w:t xml:space="preserve">ental </w:t>
      </w:r>
      <w:r w:rsidR="00B80444">
        <w:t>H</w:t>
      </w:r>
      <w:r w:rsidRPr="00427C0E">
        <w:t xml:space="preserve">ealth </w:t>
      </w:r>
      <w:r w:rsidR="00B80444">
        <w:t>S</w:t>
      </w:r>
      <w:r w:rsidRPr="00427C0E">
        <w:t xml:space="preserve">upport </w:t>
      </w:r>
      <w:r w:rsidR="00B80444">
        <w:t>T</w:t>
      </w:r>
      <w:r w:rsidRPr="00427C0E">
        <w:t>eam</w:t>
      </w:r>
      <w:r w:rsidR="00B80444">
        <w:t xml:space="preserve"> (MHST)</w:t>
      </w:r>
      <w:r w:rsidRPr="00427C0E">
        <w:t xml:space="preserve"> and talked about the work going on in</w:t>
      </w:r>
      <w:r w:rsidR="00B80444">
        <w:t xml:space="preserve"> mainstream</w:t>
      </w:r>
      <w:r w:rsidRPr="00427C0E">
        <w:t xml:space="preserve"> schools</w:t>
      </w:r>
      <w:r w:rsidR="00B80444">
        <w:t xml:space="preserve"> to </w:t>
      </w:r>
      <w:r w:rsidRPr="00427C0E">
        <w:t xml:space="preserve">support children's mental health. She gave </w:t>
      </w:r>
      <w:proofErr w:type="gramStart"/>
      <w:r w:rsidRPr="00427C0E">
        <w:t>some</w:t>
      </w:r>
      <w:proofErr w:type="gramEnd"/>
      <w:r w:rsidRPr="00427C0E">
        <w:t xml:space="preserve"> examples of the pilot projects they have been running, including the Bri</w:t>
      </w:r>
      <w:r w:rsidR="00B80444">
        <w:t xml:space="preserve">ck (Lego) </w:t>
      </w:r>
      <w:r w:rsidRPr="00427C0E">
        <w:t xml:space="preserve">Club </w:t>
      </w:r>
      <w:r w:rsidR="00B80444">
        <w:t xml:space="preserve">- </w:t>
      </w:r>
      <w:r w:rsidRPr="00427C0E">
        <w:t>a way to facilitate peer support</w:t>
      </w:r>
      <w:r w:rsidR="00B80444">
        <w:t xml:space="preserve"> -</w:t>
      </w:r>
      <w:r w:rsidRPr="00427C0E">
        <w:t xml:space="preserve"> and Brain Buddies, a whole class support offer helping children recognise their emotions as early as possible. Linda raised the issue of whether a setting change can be explored</w:t>
      </w:r>
      <w:r w:rsidR="00B80444">
        <w:t xml:space="preserve"> as parents often report mental health improvement outside of a school setting</w:t>
      </w:r>
      <w:proofErr w:type="gramStart"/>
      <w:r w:rsidRPr="00427C0E">
        <w:t xml:space="preserve">. </w:t>
      </w:r>
      <w:r w:rsidR="00B80444">
        <w:t xml:space="preserve"> </w:t>
      </w:r>
      <w:proofErr w:type="gramEnd"/>
      <w:r w:rsidR="00B80444">
        <w:t xml:space="preserve"> While this can </w:t>
      </w:r>
      <w:proofErr w:type="gramStart"/>
      <w:r w:rsidR="00B80444">
        <w:t>make a difference</w:t>
      </w:r>
      <w:proofErr w:type="gramEnd"/>
      <w:r w:rsidR="00B80444">
        <w:t xml:space="preserve">, the service is aimed at children staying in their mainstream school setting. It was clarified that the MHST is specifically to support </w:t>
      </w:r>
      <w:r w:rsidR="00B80444" w:rsidRPr="00B80444">
        <w:t xml:space="preserve">children and young people with low to moderate needs, and the offer extends from </w:t>
      </w:r>
      <w:r w:rsidR="00B80444">
        <w:t>the </w:t>
      </w:r>
      <w:proofErr w:type="gramStart"/>
      <w:r w:rsidR="00B80444">
        <w:t>R</w:t>
      </w:r>
      <w:r w:rsidR="00B80444" w:rsidRPr="00B80444">
        <w:t>eception</w:t>
      </w:r>
      <w:proofErr w:type="gramEnd"/>
      <w:r w:rsidR="00B80444" w:rsidRPr="00B80444">
        <w:t xml:space="preserve"> age to the </w:t>
      </w:r>
      <w:r w:rsidRPr="00427C0E">
        <w:t>year 13. The team will return to a</w:t>
      </w:r>
      <w:r w:rsidR="00B80444">
        <w:t xml:space="preserve"> Pinpoint</w:t>
      </w:r>
      <w:r w:rsidRPr="00427C0E">
        <w:t xml:space="preserve"> session</w:t>
      </w:r>
      <w:r w:rsidR="00B80444">
        <w:t xml:space="preserve"> i</w:t>
      </w:r>
      <w:r w:rsidRPr="00427C0E">
        <w:t xml:space="preserve">n January, where they will be keen to help us and then map what is available and when so that we can make that </w:t>
      </w:r>
      <w:r w:rsidR="00B80444">
        <w:t>mor</w:t>
      </w:r>
      <w:r w:rsidRPr="00427C0E">
        <w:t>e</w:t>
      </w:r>
      <w:r w:rsidR="00B80444">
        <w:t xml:space="preserve"> transp</w:t>
      </w:r>
      <w:r w:rsidRPr="00427C0E">
        <w:t>are</w:t>
      </w:r>
      <w:r w:rsidR="00B80444">
        <w:t>nt</w:t>
      </w:r>
      <w:r w:rsidRPr="00427C0E">
        <w:t xml:space="preserve"> and accessible for parent carers to understand. </w:t>
      </w:r>
    </w:p>
    <w:p w14:paraId="1DFBE427" w14:textId="0ECB868F" w:rsidR="00836970" w:rsidRDefault="00B80444">
      <w:r>
        <w:t xml:space="preserve">Linda closed the session by thanking the </w:t>
      </w:r>
      <w:r w:rsidR="00427C0E" w:rsidRPr="00427C0E">
        <w:t>parent carers and professionals</w:t>
      </w:r>
      <w:r>
        <w:t xml:space="preserve"> who took part</w:t>
      </w:r>
      <w:r w:rsidR="00427C0E" w:rsidRPr="00427C0E">
        <w:t xml:space="preserve">. </w:t>
      </w:r>
      <w:r>
        <w:t>She</w:t>
      </w:r>
      <w:r w:rsidR="00427C0E" w:rsidRPr="00427C0E">
        <w:t xml:space="preserve"> encouraged those with long</w:t>
      </w:r>
      <w:r>
        <w:t>-</w:t>
      </w:r>
      <w:r w:rsidR="00427C0E" w:rsidRPr="00427C0E">
        <w:t xml:space="preserve">standing experience to offer words of encouragement to those who were just starting their journey. </w:t>
      </w:r>
      <w:r>
        <w:t>She</w:t>
      </w:r>
      <w:r w:rsidR="00427C0E" w:rsidRPr="00427C0E">
        <w:t xml:space="preserve"> remind</w:t>
      </w:r>
      <w:r>
        <w:t>ed</w:t>
      </w:r>
      <w:r w:rsidR="00427C0E" w:rsidRPr="00427C0E">
        <w:t xml:space="preserve"> </w:t>
      </w:r>
      <w:r>
        <w:t xml:space="preserve">the group that the </w:t>
      </w:r>
      <w:r w:rsidR="00427C0E" w:rsidRPr="00427C0E">
        <w:t>meeting</w:t>
      </w:r>
      <w:r>
        <w:t xml:space="preserve"> notes</w:t>
      </w:r>
      <w:r w:rsidR="00427C0E" w:rsidRPr="00427C0E">
        <w:t xml:space="preserve"> w</w:t>
      </w:r>
      <w:r>
        <w:t xml:space="preserve">ould </w:t>
      </w:r>
      <w:r w:rsidR="00427C0E" w:rsidRPr="00427C0E">
        <w:t>appear on our website and that we c</w:t>
      </w:r>
      <w:r>
        <w:t>ould</w:t>
      </w:r>
      <w:r w:rsidR="00427C0E" w:rsidRPr="00427C0E">
        <w:t xml:space="preserve"> expect the follow</w:t>
      </w:r>
      <w:r>
        <w:t>-</w:t>
      </w:r>
      <w:r w:rsidR="00427C0E" w:rsidRPr="00427C0E">
        <w:t xml:space="preserve">up from the meeting to </w:t>
      </w:r>
      <w:proofErr w:type="gramStart"/>
      <w:r w:rsidR="00427C0E" w:rsidRPr="00427C0E">
        <w:t>be circulated</w:t>
      </w:r>
      <w:proofErr w:type="gramEnd"/>
      <w:r w:rsidR="00427C0E" w:rsidRPr="00427C0E">
        <w:t xml:space="preserve"> to </w:t>
      </w:r>
      <w:r>
        <w:t>those who attended.</w:t>
      </w:r>
    </w:p>
    <w:sectPr w:rsidR="00836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0E"/>
    <w:rsid w:val="003416D9"/>
    <w:rsid w:val="00344F6A"/>
    <w:rsid w:val="00373B5E"/>
    <w:rsid w:val="00427C0E"/>
    <w:rsid w:val="0067094B"/>
    <w:rsid w:val="00741BF9"/>
    <w:rsid w:val="00836970"/>
    <w:rsid w:val="00B80444"/>
    <w:rsid w:val="00D1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3532D8"/>
  <w15:chartTrackingRefBased/>
  <w15:docId w15:val="{D94B7A6E-EFE3-46FD-BA58-CA3C7DD5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C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C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C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C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C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C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C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C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C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C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C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17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inpoint-cambs.org.uk/information-hub/education_school/early-years-0-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npoint-cambs.org.uk/partnerships-for-inclusion-of-neurodiversity-in-schools-pins/" TargetMode="External"/><Relationship Id="rId5" Type="http://schemas.openxmlformats.org/officeDocument/2006/relationships/hyperlink" Target="https://www.cambslearntogether.co.uk/cambridgeshire-send/cambridgeshire-send-oap-toolkits/primary-and-secondary-send-oap-toolkit/social-emotional-and-mental-health-semh/resources/emotionally-based-school-avoidance-toolkit" TargetMode="External"/><Relationship Id="rId4" Type="http://schemas.openxmlformats.org/officeDocument/2006/relationships/hyperlink" Target="https://assets.publishing.service.gov.uk/media/66bf300da44f1c4c23e5bd1b/Working_together_to_improve_school_attendance_-_August_2024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4762</Characters>
  <Application>Microsoft Office Word</Application>
  <DocSecurity>0</DocSecurity>
  <Lines>68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Conboy</dc:creator>
  <cp:keywords/>
  <dc:description/>
  <cp:lastModifiedBy>Sarah Conboy</cp:lastModifiedBy>
  <cp:revision>2</cp:revision>
  <dcterms:created xsi:type="dcterms:W3CDTF">2024-10-15T16:51:00Z</dcterms:created>
  <dcterms:modified xsi:type="dcterms:W3CDTF">2024-10-15T16:51:00Z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1f53d7b2-abc1-42ec-8c2e-e289f4482d73</vt:lpwstr>
  </property>
</Properties>
</file>