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FB481" w14:textId="397AF027" w:rsidR="00877227" w:rsidRDefault="00877227" w:rsidP="00C36BFB">
      <w:pPr>
        <w:rPr>
          <w:b/>
          <w:bCs/>
          <w:sz w:val="28"/>
          <w:szCs w:val="28"/>
          <w:lang w:val="en-US"/>
        </w:rPr>
      </w:pPr>
      <w:r>
        <w:rPr>
          <w:b/>
          <w:bCs/>
          <w:noProof/>
          <w:sz w:val="28"/>
          <w:szCs w:val="28"/>
          <w:lang w:val="en-US"/>
        </w:rPr>
        <w:drawing>
          <wp:inline distT="0" distB="0" distL="0" distR="0" wp14:anchorId="3C5BCCCE" wp14:editId="034BC83C">
            <wp:extent cx="2279650" cy="1001925"/>
            <wp:effectExtent l="0" t="0" r="6350" b="8255"/>
            <wp:docPr id="160614877"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14877" name="Picture 1" descr="A close-up of a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6103" cy="1013551"/>
                    </a:xfrm>
                    <a:prstGeom prst="rect">
                      <a:avLst/>
                    </a:prstGeom>
                  </pic:spPr>
                </pic:pic>
              </a:graphicData>
            </a:graphic>
          </wp:inline>
        </w:drawing>
      </w:r>
    </w:p>
    <w:p w14:paraId="698E5AB4" w14:textId="22E78E98" w:rsidR="00C36BFB" w:rsidRDefault="00D42EDB" w:rsidP="00C36BFB">
      <w:pPr>
        <w:rPr>
          <w:b/>
          <w:bCs/>
          <w:sz w:val="28"/>
          <w:szCs w:val="28"/>
          <w:lang w:val="en-US"/>
        </w:rPr>
      </w:pPr>
      <w:r>
        <w:rPr>
          <w:b/>
          <w:bCs/>
          <w:sz w:val="28"/>
          <w:szCs w:val="28"/>
          <w:lang w:val="en-US"/>
        </w:rPr>
        <w:t xml:space="preserve">Pinpoint </w:t>
      </w:r>
      <w:r w:rsidR="00C36BFB" w:rsidRPr="00656034">
        <w:rPr>
          <w:b/>
          <w:bCs/>
          <w:sz w:val="28"/>
          <w:szCs w:val="28"/>
          <w:lang w:val="en-US"/>
        </w:rPr>
        <w:t>Forums Participation Group</w:t>
      </w:r>
    </w:p>
    <w:p w14:paraId="0E0F71AF" w14:textId="32761E38" w:rsidR="00F043BD" w:rsidRPr="00656034" w:rsidRDefault="00F043BD" w:rsidP="00C36BFB">
      <w:pPr>
        <w:rPr>
          <w:b/>
          <w:bCs/>
          <w:sz w:val="28"/>
          <w:szCs w:val="28"/>
          <w:lang w:val="en-US"/>
        </w:rPr>
      </w:pPr>
      <w:r w:rsidRPr="1FA6BAAB">
        <w:rPr>
          <w:b/>
          <w:bCs/>
          <w:sz w:val="28"/>
          <w:szCs w:val="28"/>
          <w:lang w:val="en-US"/>
        </w:rPr>
        <w:t xml:space="preserve">Meeting Note </w:t>
      </w:r>
      <w:r w:rsidR="00F54926" w:rsidRPr="1FA6BAAB">
        <w:rPr>
          <w:b/>
          <w:bCs/>
          <w:sz w:val="28"/>
          <w:szCs w:val="28"/>
          <w:lang w:val="en-US"/>
        </w:rPr>
        <w:t>1</w:t>
      </w:r>
      <w:r w:rsidR="15830BA0" w:rsidRPr="1FA6BAAB">
        <w:rPr>
          <w:b/>
          <w:bCs/>
          <w:sz w:val="28"/>
          <w:szCs w:val="28"/>
          <w:lang w:val="en-US"/>
        </w:rPr>
        <w:t>3</w:t>
      </w:r>
      <w:r w:rsidR="15830BA0" w:rsidRPr="1FA6BAAB">
        <w:rPr>
          <w:b/>
          <w:bCs/>
          <w:sz w:val="28"/>
          <w:szCs w:val="28"/>
          <w:vertAlign w:val="superscript"/>
          <w:lang w:val="en-US"/>
        </w:rPr>
        <w:t>th</w:t>
      </w:r>
      <w:r w:rsidR="15830BA0" w:rsidRPr="1FA6BAAB">
        <w:rPr>
          <w:b/>
          <w:bCs/>
          <w:sz w:val="28"/>
          <w:szCs w:val="28"/>
          <w:lang w:val="en-US"/>
        </w:rPr>
        <w:t xml:space="preserve"> November</w:t>
      </w:r>
      <w:r w:rsidR="00F54926" w:rsidRPr="1FA6BAAB">
        <w:rPr>
          <w:b/>
          <w:bCs/>
          <w:sz w:val="28"/>
          <w:szCs w:val="28"/>
          <w:lang w:val="en-US"/>
        </w:rPr>
        <w:t xml:space="preserve"> 2025</w:t>
      </w:r>
    </w:p>
    <w:p w14:paraId="03F2F922" w14:textId="6300595B" w:rsidR="00C36BFB" w:rsidRPr="00CD5F02" w:rsidRDefault="00F043BD" w:rsidP="00C36BFB">
      <w:pPr>
        <w:rPr>
          <w:rFonts w:ascii="Calibri" w:hAnsi="Calibri" w:cs="Calibri"/>
        </w:rPr>
      </w:pPr>
      <w:r w:rsidRPr="1FA6BAAB">
        <w:rPr>
          <w:b/>
          <w:bCs/>
        </w:rPr>
        <w:t>Attendees</w:t>
      </w:r>
      <w:bookmarkStart w:id="0" w:name="_Hlk178076884"/>
      <w:r w:rsidRPr="1FA6BAAB">
        <w:rPr>
          <w:b/>
          <w:bCs/>
        </w:rPr>
        <w:t>:</w:t>
      </w:r>
      <w:r w:rsidR="00BE6D29">
        <w:t xml:space="preserve"> </w:t>
      </w:r>
      <w:bookmarkEnd w:id="0"/>
      <w:r w:rsidR="00F54926">
        <w:t>Sarah Conboy</w:t>
      </w:r>
      <w:r w:rsidR="00EE3EF6">
        <w:t>, Pinpoint; Chloe Wilson, SEND Advocates group</w:t>
      </w:r>
      <w:r w:rsidR="00943107">
        <w:t xml:space="preserve">; Claudia Holmes, Babies and Children with Down’s Syndrome group. </w:t>
      </w:r>
    </w:p>
    <w:p w14:paraId="4AE4DE61" w14:textId="47C19FEC" w:rsidR="00F043BD" w:rsidRPr="00E90D5F" w:rsidRDefault="00F043BD" w:rsidP="00E90D5F">
      <w:pPr>
        <w:rPr>
          <w:b/>
          <w:bCs/>
        </w:rPr>
      </w:pPr>
      <w:r w:rsidRPr="1FA6BAAB">
        <w:rPr>
          <w:b/>
          <w:bCs/>
        </w:rPr>
        <w:t>Apologies:</w:t>
      </w:r>
      <w:r w:rsidR="004351BA" w:rsidRPr="1FA6BAAB">
        <w:rPr>
          <w:b/>
          <w:bCs/>
        </w:rPr>
        <w:t xml:space="preserve"> </w:t>
      </w:r>
      <w:r w:rsidR="0368E253">
        <w:t xml:space="preserve">Lisa Belton, Pinpoint; Sarah Callaghan, CCC Director of Schools;  Christine Luckham, Dreamdrops, </w:t>
      </w:r>
      <w:r w:rsidR="00DC51B5">
        <w:t xml:space="preserve">Michelle King, Little Miracles; Brian Roberts, FASD support Group; </w:t>
      </w:r>
      <w:r w:rsidR="00C1300D">
        <w:t>Samantha Hyde, Living Sport; Cambridgeshire Dyspraxia Group; Kathryn Goose</w:t>
      </w:r>
      <w:r w:rsidR="00400FE2">
        <w:t>,</w:t>
      </w:r>
      <w:r w:rsidR="00C1300D">
        <w:t xml:space="preserve"> </w:t>
      </w:r>
      <w:r w:rsidR="00400FE2">
        <w:t>Cambridgeshire and Peterborough Integrated Care Board; Sue Berry, CamRare; Clare Cook, CCC</w:t>
      </w:r>
      <w:r w:rsidR="00C24C97">
        <w:t xml:space="preserve">; Liz HiFriends; Safe Soulmates; Justin Heron, Spectrum Cambridgeshire; </w:t>
      </w:r>
      <w:r w:rsidR="000D2D9A">
        <w:t xml:space="preserve">National Autistic Society Cambridge Branch; Karlene Allen, Cambridgeshire and Peterborough Integrated Care Board; Janet Dullaghan, Pinpoint; </w:t>
      </w:r>
      <w:r w:rsidR="005721EA">
        <w:t>Arthur</w:t>
      </w:r>
      <w:r w:rsidR="000D2D9A">
        <w:t xml:space="preserve"> Rank Hospice</w:t>
      </w:r>
      <w:r w:rsidR="005721EA">
        <w:t>s</w:t>
      </w:r>
    </w:p>
    <w:p w14:paraId="208CCCC1" w14:textId="77777777" w:rsidR="00F043BD" w:rsidRPr="00E90D5F" w:rsidRDefault="00F043BD" w:rsidP="00C36BFB">
      <w:pPr>
        <w:rPr>
          <w:b/>
          <w:bCs/>
        </w:rPr>
      </w:pPr>
    </w:p>
    <w:p w14:paraId="1288030B" w14:textId="77777777" w:rsidR="00F043BD" w:rsidRPr="00E90D5F" w:rsidRDefault="00F043BD" w:rsidP="007F7054">
      <w:pPr>
        <w:pStyle w:val="ListParagraph"/>
        <w:numPr>
          <w:ilvl w:val="0"/>
          <w:numId w:val="2"/>
        </w:numPr>
        <w:ind w:left="567" w:hanging="567"/>
        <w:rPr>
          <w:b/>
          <w:bCs/>
          <w:lang w:val="en-US"/>
        </w:rPr>
      </w:pPr>
      <w:r w:rsidRPr="00E90D5F">
        <w:rPr>
          <w:b/>
          <w:bCs/>
          <w:lang w:val="en-US"/>
        </w:rPr>
        <w:t>Welcome</w:t>
      </w:r>
    </w:p>
    <w:p w14:paraId="6F315FC0" w14:textId="021384BA" w:rsidR="00DD11CF" w:rsidRDefault="01D8BF7A" w:rsidP="00F8079E">
      <w:pPr>
        <w:pStyle w:val="ListParagraph"/>
        <w:ind w:left="567"/>
        <w:rPr>
          <w:lang w:val="en-US"/>
        </w:rPr>
      </w:pPr>
      <w:r w:rsidRPr="1FA6BAAB">
        <w:rPr>
          <w:lang w:val="en-US"/>
        </w:rPr>
        <w:t>Sarah</w:t>
      </w:r>
      <w:r w:rsidR="00E90D5F" w:rsidRPr="1FA6BAAB">
        <w:rPr>
          <w:lang w:val="en-US"/>
        </w:rPr>
        <w:t xml:space="preserve"> welcomed everyone to the meeting</w:t>
      </w:r>
      <w:r w:rsidR="00F8079E" w:rsidRPr="1FA6BAAB">
        <w:rPr>
          <w:lang w:val="en-US"/>
        </w:rPr>
        <w:t>.</w:t>
      </w:r>
    </w:p>
    <w:p w14:paraId="0D1E72A3" w14:textId="77777777" w:rsidR="00F8079E" w:rsidRPr="00DD11CF" w:rsidRDefault="00F8079E" w:rsidP="00F8079E">
      <w:pPr>
        <w:pStyle w:val="ListParagraph"/>
        <w:ind w:left="567"/>
        <w:rPr>
          <w:lang w:val="en-US"/>
        </w:rPr>
      </w:pPr>
    </w:p>
    <w:p w14:paraId="198B7D2C" w14:textId="50867AB5" w:rsidR="00932C87" w:rsidRDefault="00C36BFB" w:rsidP="007F7054">
      <w:pPr>
        <w:pStyle w:val="ListParagraph"/>
        <w:numPr>
          <w:ilvl w:val="0"/>
          <w:numId w:val="2"/>
        </w:numPr>
        <w:ind w:left="567" w:hanging="567"/>
        <w:rPr>
          <w:b/>
          <w:bCs/>
          <w:lang w:val="en-US"/>
        </w:rPr>
      </w:pPr>
      <w:r w:rsidRPr="1FA6BAAB">
        <w:rPr>
          <w:b/>
          <w:bCs/>
          <w:lang w:val="en-US"/>
        </w:rPr>
        <w:t>Feedback (what’s working well, better if, urgent issues)</w:t>
      </w:r>
      <w:r w:rsidR="00BF6C20" w:rsidRPr="1FA6BAAB">
        <w:rPr>
          <w:b/>
          <w:bCs/>
          <w:lang w:val="en-US"/>
        </w:rPr>
        <w:t xml:space="preserve"> </w:t>
      </w:r>
      <w:r w:rsidR="00A950AD" w:rsidRPr="1FA6BAAB">
        <w:rPr>
          <w:b/>
          <w:bCs/>
          <w:lang w:val="en-US"/>
        </w:rPr>
        <w:t xml:space="preserve">and a wider </w:t>
      </w:r>
      <w:r w:rsidR="00786A2B" w:rsidRPr="1FA6BAAB">
        <w:rPr>
          <w:b/>
          <w:bCs/>
          <w:lang w:val="en-US"/>
        </w:rPr>
        <w:t>discussion</w:t>
      </w:r>
      <w:r w:rsidR="00A950AD" w:rsidRPr="1FA6BAAB">
        <w:rPr>
          <w:b/>
          <w:bCs/>
          <w:lang w:val="en-US"/>
        </w:rPr>
        <w:t xml:space="preserve"> on current issues: </w:t>
      </w:r>
    </w:p>
    <w:p w14:paraId="3D01E16A" w14:textId="20C59119" w:rsidR="5E969C67" w:rsidRDefault="5E969C67" w:rsidP="1FA6BAAB">
      <w:pPr>
        <w:spacing w:before="240" w:after="240"/>
      </w:pPr>
      <w:r w:rsidRPr="1FA6BAAB">
        <w:rPr>
          <w:lang w:val="en-US"/>
        </w:rPr>
        <w:t xml:space="preserve">It was reported that very little appears to have changed since the group last met. There were ongoing challenges around the needs assessment process, particularly relating to the timeliness of paperwork needed for preschool-to-primary transfer. Concerns were raised that panels may not be seeing </w:t>
      </w:r>
      <w:proofErr w:type="gramStart"/>
      <w:r w:rsidRPr="1FA6BAAB">
        <w:rPr>
          <w:lang w:val="en-US"/>
        </w:rPr>
        <w:t>all of</w:t>
      </w:r>
      <w:proofErr w:type="gramEnd"/>
      <w:r w:rsidRPr="1FA6BAAB">
        <w:rPr>
          <w:lang w:val="en-US"/>
        </w:rPr>
        <w:t xml:space="preserve"> the necessary reports required to make decisions, especially those relating to education and healthcare. There also appeared to be continuing difficulties with communication from caseworkers, possibly caused by staff churn.</w:t>
      </w:r>
    </w:p>
    <w:p w14:paraId="1E84517B" w14:textId="23C9AA09" w:rsidR="5E969C67" w:rsidRDefault="5E969C67" w:rsidP="1FA6BAAB">
      <w:pPr>
        <w:spacing w:before="240" w:after="240"/>
      </w:pPr>
      <w:r w:rsidRPr="1FA6BAAB">
        <w:rPr>
          <w:lang w:val="en-US"/>
        </w:rPr>
        <w:t xml:space="preserve">A specific question was raised about the work Claudia had been engaged in with the Virtual School, and she asked for an update. </w:t>
      </w:r>
    </w:p>
    <w:p w14:paraId="77A82F13" w14:textId="0EF3E2E1" w:rsidR="5E969C67" w:rsidRDefault="5E969C67" w:rsidP="1FA6BAAB">
      <w:pPr>
        <w:spacing w:before="240" w:after="240"/>
      </w:pPr>
      <w:r w:rsidRPr="1FA6BAAB">
        <w:rPr>
          <w:lang w:val="en-US"/>
        </w:rPr>
        <w:t xml:space="preserve">, including difficulties in communicating, getting through to the right people, and receiving timely responses, as well as establishing a relationship with a caseworker only to find that There was an extended discussion about the challenges faced by casework officers and parent carers: difficulties communicating, difficulty getting through to the right people and receiving timely responses, and establishing a relationship with a caseworker only to find they have moved on. There were also references to delays in processing information, and a sense that some paperwork would not have arrived without being chased. Several cases were mentioned involving complaints where responses were felt to be inaccurate, including responses to letters from MPs. A specific case was raised where a subject access request did not match the information made available by the statutory assessment team. This raised questions about the complaints process, how it should work, the level of transparency, and the independence and impartiality of the service.The council’s Customer Handling </w:t>
      </w:r>
      <w:r w:rsidRPr="1FA6BAAB">
        <w:rPr>
          <w:lang w:val="en-US"/>
        </w:rPr>
        <w:lastRenderedPageBreak/>
        <w:t>Policy, which explains how complaints are managed and how impartiality is maintained, can be found here:</w:t>
      </w:r>
      <w:r>
        <w:br/>
      </w:r>
      <w:r w:rsidRPr="1FA6BAAB">
        <w:rPr>
          <w:lang w:val="en-US"/>
        </w:rPr>
        <w:t xml:space="preserve"> </w:t>
      </w:r>
      <w:hyperlink r:id="rId9">
        <w:r w:rsidRPr="1FA6BAAB">
          <w:rPr>
            <w:rStyle w:val="Hyperlink"/>
            <w:b/>
            <w:bCs/>
            <w:lang w:val="en-US"/>
          </w:rPr>
          <w:t>https://www.cambridgeshire.gov.uk/council/contact-us/council-complaints-procedures/customer-handling-policy</w:t>
        </w:r>
      </w:hyperlink>
    </w:p>
    <w:p w14:paraId="7A8FC6DB" w14:textId="0D163956" w:rsidR="5E969C67" w:rsidRDefault="5E969C67" w:rsidP="1FA6BAAB">
      <w:pPr>
        <w:spacing w:before="240" w:after="240"/>
      </w:pPr>
      <w:r w:rsidRPr="1FA6BAAB">
        <w:rPr>
          <w:lang w:val="en-US"/>
        </w:rPr>
        <w:t>beneficial for parent carers and more cost-effective for the local authority, as it would resolve issues before they escalate It was suggested that more open and transparent communication early on—particularly at Stage 1—would be better for parent carers and more cost-effective for the local authority by resolving issues before escalation.</w:t>
      </w:r>
    </w:p>
    <w:p w14:paraId="64DA4E7C" w14:textId="36E7E130" w:rsidR="5E969C67" w:rsidRDefault="5E969C67" w:rsidP="1FA6BAAB">
      <w:pPr>
        <w:spacing w:before="240" w:after="240"/>
      </w:pPr>
      <w:r w:rsidRPr="1FA6BAAB">
        <w:rPr>
          <w:lang w:val="en-US"/>
        </w:rPr>
        <w:t>Concerns were raised about Education, Health and Care Plans (EHCPs) not containing all necessary information. Examples were given at points of phase transfer and for children with complex health needs, where details such as medication side-effects and plans to manage health needs were missing. This makes it difficult for schools, who are then left without essential information.</w:t>
      </w:r>
    </w:p>
    <w:p w14:paraId="682AF0F0" w14:textId="50418FA1" w:rsidR="5E969C67" w:rsidRDefault="5E969C67" w:rsidP="1FA6BAAB">
      <w:pPr>
        <w:spacing w:before="240" w:after="240"/>
      </w:pPr>
      <w:r w:rsidRPr="1FA6BAAB">
        <w:rPr>
          <w:lang w:val="en-US"/>
        </w:rPr>
        <w:t xml:space="preserve">There were several conversations about the quality and completion of EHCPs, particularly sections H, G and K, and cases where “not applicable” had been written in sections where information should have been included. Adoption was highlighted as an area of </w:t>
      </w:r>
      <w:proofErr w:type="gramStart"/>
      <w:r w:rsidRPr="1FA6BAAB">
        <w:rPr>
          <w:lang w:val="en-US"/>
        </w:rPr>
        <w:t>particular challenge</w:t>
      </w:r>
      <w:proofErr w:type="gramEnd"/>
      <w:r w:rsidRPr="1FA6BAAB">
        <w:rPr>
          <w:lang w:val="en-US"/>
        </w:rPr>
        <w:t>: social care provides support for the first six months and then steps down, but parent carers often need ongoing support as children’s needs change or new needs emerge.</w:t>
      </w:r>
    </w:p>
    <w:p w14:paraId="195708EB" w14:textId="20CE0F04" w:rsidR="5E969C67" w:rsidRDefault="5E969C67" w:rsidP="1FA6BAAB">
      <w:pPr>
        <w:spacing w:before="240" w:after="240"/>
      </w:pPr>
      <w:r w:rsidRPr="1FA6BAAB">
        <w:rPr>
          <w:lang w:val="en-US"/>
        </w:rPr>
        <w:t xml:space="preserve">It was noted that gaining health information can be particularly challenging where different hospitals provide different services, requiring multiple providers to be contacted. It was also suggested that some </w:t>
      </w:r>
      <w:proofErr w:type="gramStart"/>
      <w:r w:rsidRPr="1FA6BAAB">
        <w:rPr>
          <w:lang w:val="en-US"/>
        </w:rPr>
        <w:t>caseworkers</w:t>
      </w:r>
      <w:proofErr w:type="gramEnd"/>
      <w:r w:rsidRPr="1FA6BAAB">
        <w:rPr>
          <w:lang w:val="en-US"/>
        </w:rPr>
        <w:t xml:space="preserve"> may not fully understand the complexity of the information they receive or the importance of including it in full.</w:t>
      </w:r>
    </w:p>
    <w:p w14:paraId="4E60E22A" w14:textId="3FBB8870" w:rsidR="5E969C67" w:rsidRDefault="5E969C67" w:rsidP="1FA6BAAB">
      <w:pPr>
        <w:spacing w:before="240" w:after="240"/>
      </w:pPr>
      <w:r w:rsidRPr="1FA6BAAB">
        <w:rPr>
          <w:lang w:val="en-US"/>
        </w:rPr>
        <w:t>The Occupational Therapy “Ready for School” pack was welcomed; however, some schools are using it as a checklist rather than guidance. Concerns were also raised that some schools were asking parents to complete the entire form rather than completing their section and allowing parents to add their contribution afterwards. There were further concerns that speech and language advice is not being followed consistently by all schools.</w:t>
      </w:r>
    </w:p>
    <w:p w14:paraId="1B159017" w14:textId="274A6F57" w:rsidR="5E969C67" w:rsidRDefault="5E969C67" w:rsidP="1FA6BAAB">
      <w:pPr>
        <w:spacing w:before="240" w:after="240"/>
      </w:pPr>
      <w:r w:rsidRPr="1FA6BAAB">
        <w:rPr>
          <w:lang w:val="en-US"/>
        </w:rPr>
        <w:t>Questions were raised about whether SENCOs know how to complete ICT referrals or access the service. In some cases, schools appeared to believe they needed to exhaust all ordinary available provision before applying. Concerns were also expressed that provision-mapping may understate the level of need, potentially contributing to inequalities for children and young people.</w:t>
      </w:r>
    </w:p>
    <w:p w14:paraId="3832ECCD" w14:textId="46A517A1" w:rsidR="5E969C67" w:rsidRDefault="5E969C67" w:rsidP="1FA6BAAB">
      <w:pPr>
        <w:spacing w:before="240" w:after="240"/>
        <w:rPr>
          <w:lang w:val="en-US"/>
        </w:rPr>
      </w:pPr>
      <w:r w:rsidRPr="1FA6BAAB">
        <w:rPr>
          <w:lang w:val="en-US"/>
        </w:rPr>
        <w:t>It was noted that some children with extremely complex health needs may not be recognised as having special educational needs, and it would be helpful to understand the size of this cohort. Concerns were also raised that some casework officers do not live in Cambridgeshire and may not fully understand local systems or how they operate</w:t>
      </w:r>
    </w:p>
    <w:p w14:paraId="33425719" w14:textId="1E345C20" w:rsidR="5E969C67" w:rsidRDefault="5E969C67" w:rsidP="1FA6BAAB">
      <w:pPr>
        <w:spacing w:before="240" w:after="240"/>
      </w:pPr>
      <w:r w:rsidRPr="1FA6BAAB">
        <w:rPr>
          <w:lang w:val="en-US"/>
        </w:rPr>
        <w:t>A specific concern was raised regarding home-to-school transport and a safeguarding issue that has already been dealt with. This prompted wider questions about how parent carers should raise safeguarding issues related to home-to-school transport expectations and taxi licensing.</w:t>
      </w:r>
    </w:p>
    <w:p w14:paraId="2A67B000" w14:textId="3A2EB129" w:rsidR="5E969C67" w:rsidRDefault="5E969C67" w:rsidP="1FA6BAAB">
      <w:pPr>
        <w:spacing w:before="240" w:after="240"/>
      </w:pPr>
      <w:r w:rsidRPr="1FA6BAAB">
        <w:rPr>
          <w:lang w:val="en-US"/>
        </w:rPr>
        <w:t>As promised, the following safeguarding and transport information has been provided:</w:t>
      </w:r>
    </w:p>
    <w:p w14:paraId="3994578D" w14:textId="3FF3FD27" w:rsidR="5E969C67" w:rsidRDefault="5E969C67" w:rsidP="1FA6BAAB">
      <w:pPr>
        <w:pStyle w:val="ListParagraph"/>
        <w:numPr>
          <w:ilvl w:val="0"/>
          <w:numId w:val="1"/>
        </w:numPr>
        <w:spacing w:before="240" w:after="240"/>
        <w:rPr>
          <w:lang w:val="en-US"/>
        </w:rPr>
      </w:pPr>
      <w:r w:rsidRPr="1FA6BAAB">
        <w:rPr>
          <w:b/>
          <w:bCs/>
          <w:lang w:val="en-US"/>
        </w:rPr>
        <w:lastRenderedPageBreak/>
        <w:t>Safeguarding children and child protection – Cambridgeshire County Council</w:t>
      </w:r>
      <w:r>
        <w:br/>
      </w:r>
      <w:r w:rsidRPr="1FA6BAAB">
        <w:rPr>
          <w:lang w:val="en-US"/>
        </w:rPr>
        <w:t xml:space="preserve"> </w:t>
      </w:r>
      <w:hyperlink r:id="rId10">
        <w:r w:rsidRPr="1FA6BAAB">
          <w:rPr>
            <w:rStyle w:val="Hyperlink"/>
            <w:lang w:val="en-US"/>
          </w:rPr>
          <w:t>https://www.cambridgeshire.gov.uk/residents/children-and-families/keeping-children-safe/safeguarding-children-and-child-protection</w:t>
        </w:r>
      </w:hyperlink>
    </w:p>
    <w:p w14:paraId="142DA956" w14:textId="37CE1D3A" w:rsidR="5E969C67" w:rsidRDefault="5E969C67" w:rsidP="1FA6BAAB">
      <w:pPr>
        <w:pStyle w:val="ListParagraph"/>
        <w:numPr>
          <w:ilvl w:val="0"/>
          <w:numId w:val="1"/>
        </w:numPr>
        <w:spacing w:before="240" w:after="240"/>
        <w:rPr>
          <w:lang w:val="en-US"/>
        </w:rPr>
      </w:pPr>
      <w:r w:rsidRPr="1FA6BAAB">
        <w:rPr>
          <w:b/>
          <w:bCs/>
          <w:lang w:val="en-US"/>
        </w:rPr>
        <w:t>Home to school transport policy documents – Cambridgeshire County Council</w:t>
      </w:r>
      <w:r>
        <w:br/>
      </w:r>
      <w:r w:rsidRPr="1FA6BAAB">
        <w:rPr>
          <w:lang w:val="en-US"/>
        </w:rPr>
        <w:t xml:space="preserve"> </w:t>
      </w:r>
      <w:hyperlink r:id="rId11">
        <w:r w:rsidRPr="1FA6BAAB">
          <w:rPr>
            <w:rStyle w:val="Hyperlink"/>
            <w:lang w:val="en-US"/>
          </w:rPr>
          <w:t>https://www.cambridgeshire.gov.uk/residents/children-and-families/schools-learning/school-transport</w:t>
        </w:r>
      </w:hyperlink>
    </w:p>
    <w:p w14:paraId="715A6C8E" w14:textId="6E49F208" w:rsidR="5E969C67" w:rsidRDefault="5E969C67" w:rsidP="1FA6BAAB">
      <w:pPr>
        <w:pStyle w:val="ListParagraph"/>
        <w:numPr>
          <w:ilvl w:val="0"/>
          <w:numId w:val="1"/>
        </w:numPr>
        <w:spacing w:before="240" w:after="240"/>
        <w:rPr>
          <w:lang w:val="en-US"/>
        </w:rPr>
      </w:pPr>
      <w:r w:rsidRPr="1FA6BAAB">
        <w:rPr>
          <w:b/>
          <w:bCs/>
          <w:lang w:val="en-US"/>
        </w:rPr>
        <w:t>Code of Conduct for Home to School or College Travel (PDF)</w:t>
      </w:r>
      <w:r>
        <w:br/>
      </w:r>
      <w:r w:rsidRPr="1FA6BAAB">
        <w:rPr>
          <w:lang w:val="en-US"/>
        </w:rPr>
        <w:t xml:space="preserve"> </w:t>
      </w:r>
      <w:hyperlink r:id="rId12">
        <w:r w:rsidRPr="1FA6BAAB">
          <w:rPr>
            <w:rStyle w:val="Hyperlink"/>
            <w:lang w:val="en-US"/>
          </w:rPr>
          <w:t>https://www.cambridgeshire.gov.uk/media/1227/code-of-conduct-for-home-to-school-or-college-travel.pdf</w:t>
        </w:r>
      </w:hyperlink>
    </w:p>
    <w:p w14:paraId="232B6C60" w14:textId="0463DB56" w:rsidR="5E969C67" w:rsidRDefault="5E969C67" w:rsidP="1FA6BAAB">
      <w:pPr>
        <w:pStyle w:val="ListParagraph"/>
        <w:numPr>
          <w:ilvl w:val="0"/>
          <w:numId w:val="1"/>
        </w:numPr>
        <w:spacing w:before="240" w:after="240"/>
        <w:rPr>
          <w:lang w:val="en-US"/>
        </w:rPr>
      </w:pPr>
      <w:r w:rsidRPr="1FA6BAAB">
        <w:rPr>
          <w:b/>
          <w:bCs/>
          <w:lang w:val="en-US"/>
        </w:rPr>
        <w:t>Taxi and private hire licensing complaints – Huntingdonshire District Council (example)</w:t>
      </w:r>
      <w:r>
        <w:br/>
      </w:r>
      <w:r w:rsidRPr="1FA6BAAB">
        <w:rPr>
          <w:lang w:val="en-US"/>
        </w:rPr>
        <w:t xml:space="preserve"> </w:t>
      </w:r>
      <w:hyperlink r:id="rId13">
        <w:r w:rsidRPr="1FA6BAAB">
          <w:rPr>
            <w:rStyle w:val="Hyperlink"/>
            <w:lang w:val="en-US"/>
          </w:rPr>
          <w:t>https://www.huntingdonshire.gov.uk/environmental-health/licensing/taxi-and-private-hire-licensing/complaining-about-licensing-issues/</w:t>
        </w:r>
      </w:hyperlink>
    </w:p>
    <w:p w14:paraId="68E14881" w14:textId="7D989ACC" w:rsidR="1FA6BAAB" w:rsidRDefault="1FA6BAAB" w:rsidP="1FA6BAAB">
      <w:pPr>
        <w:pStyle w:val="ListParagraph"/>
        <w:ind w:left="567" w:hanging="567"/>
        <w:rPr>
          <w:b/>
          <w:bCs/>
          <w:lang w:val="en-US"/>
        </w:rPr>
      </w:pPr>
    </w:p>
    <w:sectPr w:rsidR="1FA6BA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FB6901"/>
    <w:multiLevelType w:val="hybridMultilevel"/>
    <w:tmpl w:val="0526E5DE"/>
    <w:lvl w:ilvl="0" w:tplc="E26A785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3DF3E374"/>
    <w:multiLevelType w:val="hybridMultilevel"/>
    <w:tmpl w:val="2AEE6F56"/>
    <w:lvl w:ilvl="0" w:tplc="CBAAD762">
      <w:start w:val="1"/>
      <w:numFmt w:val="bullet"/>
      <w:lvlText w:val=""/>
      <w:lvlJc w:val="left"/>
      <w:pPr>
        <w:ind w:left="720" w:hanging="360"/>
      </w:pPr>
      <w:rPr>
        <w:rFonts w:ascii="Symbol" w:hAnsi="Symbol" w:hint="default"/>
      </w:rPr>
    </w:lvl>
    <w:lvl w:ilvl="1" w:tplc="61F21D5A">
      <w:start w:val="1"/>
      <w:numFmt w:val="bullet"/>
      <w:lvlText w:val="o"/>
      <w:lvlJc w:val="left"/>
      <w:pPr>
        <w:ind w:left="1440" w:hanging="360"/>
      </w:pPr>
      <w:rPr>
        <w:rFonts w:ascii="Courier New" w:hAnsi="Courier New" w:hint="default"/>
      </w:rPr>
    </w:lvl>
    <w:lvl w:ilvl="2" w:tplc="600E545C">
      <w:start w:val="1"/>
      <w:numFmt w:val="bullet"/>
      <w:lvlText w:val=""/>
      <w:lvlJc w:val="left"/>
      <w:pPr>
        <w:ind w:left="2160" w:hanging="360"/>
      </w:pPr>
      <w:rPr>
        <w:rFonts w:ascii="Wingdings" w:hAnsi="Wingdings" w:hint="default"/>
      </w:rPr>
    </w:lvl>
    <w:lvl w:ilvl="3" w:tplc="AE466574">
      <w:start w:val="1"/>
      <w:numFmt w:val="bullet"/>
      <w:lvlText w:val=""/>
      <w:lvlJc w:val="left"/>
      <w:pPr>
        <w:ind w:left="2880" w:hanging="360"/>
      </w:pPr>
      <w:rPr>
        <w:rFonts w:ascii="Symbol" w:hAnsi="Symbol" w:hint="default"/>
      </w:rPr>
    </w:lvl>
    <w:lvl w:ilvl="4" w:tplc="9A14786E">
      <w:start w:val="1"/>
      <w:numFmt w:val="bullet"/>
      <w:lvlText w:val="o"/>
      <w:lvlJc w:val="left"/>
      <w:pPr>
        <w:ind w:left="3600" w:hanging="360"/>
      </w:pPr>
      <w:rPr>
        <w:rFonts w:ascii="Courier New" w:hAnsi="Courier New" w:hint="default"/>
      </w:rPr>
    </w:lvl>
    <w:lvl w:ilvl="5" w:tplc="738C1E7C">
      <w:start w:val="1"/>
      <w:numFmt w:val="bullet"/>
      <w:lvlText w:val=""/>
      <w:lvlJc w:val="left"/>
      <w:pPr>
        <w:ind w:left="4320" w:hanging="360"/>
      </w:pPr>
      <w:rPr>
        <w:rFonts w:ascii="Wingdings" w:hAnsi="Wingdings" w:hint="default"/>
      </w:rPr>
    </w:lvl>
    <w:lvl w:ilvl="6" w:tplc="0478C0F8">
      <w:start w:val="1"/>
      <w:numFmt w:val="bullet"/>
      <w:lvlText w:val=""/>
      <w:lvlJc w:val="left"/>
      <w:pPr>
        <w:ind w:left="5040" w:hanging="360"/>
      </w:pPr>
      <w:rPr>
        <w:rFonts w:ascii="Symbol" w:hAnsi="Symbol" w:hint="default"/>
      </w:rPr>
    </w:lvl>
    <w:lvl w:ilvl="7" w:tplc="8A62564A">
      <w:start w:val="1"/>
      <w:numFmt w:val="bullet"/>
      <w:lvlText w:val="o"/>
      <w:lvlJc w:val="left"/>
      <w:pPr>
        <w:ind w:left="5760" w:hanging="360"/>
      </w:pPr>
      <w:rPr>
        <w:rFonts w:ascii="Courier New" w:hAnsi="Courier New" w:hint="default"/>
      </w:rPr>
    </w:lvl>
    <w:lvl w:ilvl="8" w:tplc="DDF23C96">
      <w:start w:val="1"/>
      <w:numFmt w:val="bullet"/>
      <w:lvlText w:val=""/>
      <w:lvlJc w:val="left"/>
      <w:pPr>
        <w:ind w:left="6480" w:hanging="360"/>
      </w:pPr>
      <w:rPr>
        <w:rFonts w:ascii="Wingdings" w:hAnsi="Wingdings" w:hint="default"/>
      </w:rPr>
    </w:lvl>
  </w:abstractNum>
  <w:num w:numId="1" w16cid:durableId="949243181">
    <w:abstractNumId w:val="1"/>
  </w:num>
  <w:num w:numId="2" w16cid:durableId="1912999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BFB"/>
    <w:rsid w:val="00017093"/>
    <w:rsid w:val="00046BBD"/>
    <w:rsid w:val="00054A2C"/>
    <w:rsid w:val="00056659"/>
    <w:rsid w:val="00066DF0"/>
    <w:rsid w:val="00084685"/>
    <w:rsid w:val="00093A45"/>
    <w:rsid w:val="000A339B"/>
    <w:rsid w:val="000C13AC"/>
    <w:rsid w:val="000D2D9A"/>
    <w:rsid w:val="00105FA0"/>
    <w:rsid w:val="00106DAF"/>
    <w:rsid w:val="00115991"/>
    <w:rsid w:val="0012426D"/>
    <w:rsid w:val="001412D8"/>
    <w:rsid w:val="00155C65"/>
    <w:rsid w:val="001576D9"/>
    <w:rsid w:val="0017306E"/>
    <w:rsid w:val="00174478"/>
    <w:rsid w:val="00180643"/>
    <w:rsid w:val="001851C0"/>
    <w:rsid w:val="001A1D1A"/>
    <w:rsid w:val="001A1EA5"/>
    <w:rsid w:val="001A472E"/>
    <w:rsid w:val="001C11B2"/>
    <w:rsid w:val="001D3DC9"/>
    <w:rsid w:val="001E67AE"/>
    <w:rsid w:val="00245C11"/>
    <w:rsid w:val="00274B40"/>
    <w:rsid w:val="00274F26"/>
    <w:rsid w:val="00275FAA"/>
    <w:rsid w:val="002A077C"/>
    <w:rsid w:val="002B4D1B"/>
    <w:rsid w:val="002C35C8"/>
    <w:rsid w:val="002C6856"/>
    <w:rsid w:val="002D2FD1"/>
    <w:rsid w:val="002F14E4"/>
    <w:rsid w:val="002F3897"/>
    <w:rsid w:val="00305651"/>
    <w:rsid w:val="00312992"/>
    <w:rsid w:val="00314844"/>
    <w:rsid w:val="003201EE"/>
    <w:rsid w:val="003264BF"/>
    <w:rsid w:val="0033749E"/>
    <w:rsid w:val="0036404B"/>
    <w:rsid w:val="00366BF0"/>
    <w:rsid w:val="00367F98"/>
    <w:rsid w:val="003B2506"/>
    <w:rsid w:val="003B6A50"/>
    <w:rsid w:val="003D09B0"/>
    <w:rsid w:val="003E6D1A"/>
    <w:rsid w:val="003F09AD"/>
    <w:rsid w:val="00400FE2"/>
    <w:rsid w:val="00421337"/>
    <w:rsid w:val="004230D5"/>
    <w:rsid w:val="00424119"/>
    <w:rsid w:val="0042442E"/>
    <w:rsid w:val="0043062B"/>
    <w:rsid w:val="00435185"/>
    <w:rsid w:val="004351BA"/>
    <w:rsid w:val="0046393B"/>
    <w:rsid w:val="004659B6"/>
    <w:rsid w:val="004669C1"/>
    <w:rsid w:val="004806B8"/>
    <w:rsid w:val="004A1746"/>
    <w:rsid w:val="004A542A"/>
    <w:rsid w:val="004E1F91"/>
    <w:rsid w:val="004F3A54"/>
    <w:rsid w:val="00500101"/>
    <w:rsid w:val="00517E08"/>
    <w:rsid w:val="00532898"/>
    <w:rsid w:val="005503FA"/>
    <w:rsid w:val="005721EA"/>
    <w:rsid w:val="00582202"/>
    <w:rsid w:val="0059247D"/>
    <w:rsid w:val="005A7DBC"/>
    <w:rsid w:val="005D76C5"/>
    <w:rsid w:val="005E5EB5"/>
    <w:rsid w:val="005F19A1"/>
    <w:rsid w:val="00632A43"/>
    <w:rsid w:val="00632B1C"/>
    <w:rsid w:val="0063329E"/>
    <w:rsid w:val="00656034"/>
    <w:rsid w:val="00686341"/>
    <w:rsid w:val="007217EE"/>
    <w:rsid w:val="00761CFF"/>
    <w:rsid w:val="00786A2B"/>
    <w:rsid w:val="007A5682"/>
    <w:rsid w:val="007B65FD"/>
    <w:rsid w:val="007E1F87"/>
    <w:rsid w:val="007F7054"/>
    <w:rsid w:val="00806D16"/>
    <w:rsid w:val="00817917"/>
    <w:rsid w:val="00830553"/>
    <w:rsid w:val="0084059F"/>
    <w:rsid w:val="00842D90"/>
    <w:rsid w:val="00850628"/>
    <w:rsid w:val="00864C29"/>
    <w:rsid w:val="008745C0"/>
    <w:rsid w:val="00877227"/>
    <w:rsid w:val="008924DE"/>
    <w:rsid w:val="008A0309"/>
    <w:rsid w:val="008B0E5A"/>
    <w:rsid w:val="008B4A5B"/>
    <w:rsid w:val="008C0650"/>
    <w:rsid w:val="008C4D81"/>
    <w:rsid w:val="008D52A9"/>
    <w:rsid w:val="008D5888"/>
    <w:rsid w:val="008E3CC7"/>
    <w:rsid w:val="008F3E59"/>
    <w:rsid w:val="0090103A"/>
    <w:rsid w:val="009044AD"/>
    <w:rsid w:val="009170A2"/>
    <w:rsid w:val="00927A50"/>
    <w:rsid w:val="00932C87"/>
    <w:rsid w:val="00943107"/>
    <w:rsid w:val="0095258D"/>
    <w:rsid w:val="009839AC"/>
    <w:rsid w:val="00991956"/>
    <w:rsid w:val="009947BB"/>
    <w:rsid w:val="009974B9"/>
    <w:rsid w:val="009C5B71"/>
    <w:rsid w:val="009D25F1"/>
    <w:rsid w:val="009E7AE2"/>
    <w:rsid w:val="009F0772"/>
    <w:rsid w:val="00A318B3"/>
    <w:rsid w:val="00A32C8D"/>
    <w:rsid w:val="00A551E5"/>
    <w:rsid w:val="00A76146"/>
    <w:rsid w:val="00A80EF6"/>
    <w:rsid w:val="00A81902"/>
    <w:rsid w:val="00A902AF"/>
    <w:rsid w:val="00A950AD"/>
    <w:rsid w:val="00A978F5"/>
    <w:rsid w:val="00AC3F0B"/>
    <w:rsid w:val="00AF32BB"/>
    <w:rsid w:val="00AF40FB"/>
    <w:rsid w:val="00AF4E93"/>
    <w:rsid w:val="00B243E9"/>
    <w:rsid w:val="00B35B6C"/>
    <w:rsid w:val="00B53B46"/>
    <w:rsid w:val="00B643DC"/>
    <w:rsid w:val="00B72010"/>
    <w:rsid w:val="00BA60E6"/>
    <w:rsid w:val="00BE4088"/>
    <w:rsid w:val="00BE6D29"/>
    <w:rsid w:val="00BF6C20"/>
    <w:rsid w:val="00C1300D"/>
    <w:rsid w:val="00C24C97"/>
    <w:rsid w:val="00C26102"/>
    <w:rsid w:val="00C36BFB"/>
    <w:rsid w:val="00C44381"/>
    <w:rsid w:val="00C77A70"/>
    <w:rsid w:val="00CD2D0F"/>
    <w:rsid w:val="00CD5F02"/>
    <w:rsid w:val="00CE39C3"/>
    <w:rsid w:val="00CF3B1F"/>
    <w:rsid w:val="00D13F48"/>
    <w:rsid w:val="00D42EDB"/>
    <w:rsid w:val="00D503EA"/>
    <w:rsid w:val="00D55D2B"/>
    <w:rsid w:val="00D572F2"/>
    <w:rsid w:val="00D7578E"/>
    <w:rsid w:val="00D8548D"/>
    <w:rsid w:val="00D9149E"/>
    <w:rsid w:val="00DA526B"/>
    <w:rsid w:val="00DB2837"/>
    <w:rsid w:val="00DC51B5"/>
    <w:rsid w:val="00DD11CF"/>
    <w:rsid w:val="00DD4469"/>
    <w:rsid w:val="00DE5AF4"/>
    <w:rsid w:val="00DF51D3"/>
    <w:rsid w:val="00E11A7B"/>
    <w:rsid w:val="00E2454D"/>
    <w:rsid w:val="00E30EA3"/>
    <w:rsid w:val="00E3721F"/>
    <w:rsid w:val="00E63D95"/>
    <w:rsid w:val="00E67E43"/>
    <w:rsid w:val="00E72400"/>
    <w:rsid w:val="00E82258"/>
    <w:rsid w:val="00E90D5F"/>
    <w:rsid w:val="00EA5F35"/>
    <w:rsid w:val="00EB06A2"/>
    <w:rsid w:val="00ED2C03"/>
    <w:rsid w:val="00ED6B4C"/>
    <w:rsid w:val="00ED74DB"/>
    <w:rsid w:val="00EE3EF6"/>
    <w:rsid w:val="00EF0A43"/>
    <w:rsid w:val="00F02DBE"/>
    <w:rsid w:val="00F043BD"/>
    <w:rsid w:val="00F10CCC"/>
    <w:rsid w:val="00F54926"/>
    <w:rsid w:val="00F6776B"/>
    <w:rsid w:val="00F73AFF"/>
    <w:rsid w:val="00F8079E"/>
    <w:rsid w:val="00F83F73"/>
    <w:rsid w:val="00FA61E9"/>
    <w:rsid w:val="00FC152F"/>
    <w:rsid w:val="00FC7E03"/>
    <w:rsid w:val="00FD2C54"/>
    <w:rsid w:val="00FE17DF"/>
    <w:rsid w:val="00FF1195"/>
    <w:rsid w:val="01D8BF7A"/>
    <w:rsid w:val="0368E253"/>
    <w:rsid w:val="070FF89E"/>
    <w:rsid w:val="15830BA0"/>
    <w:rsid w:val="1F3A56FF"/>
    <w:rsid w:val="1FA6BAAB"/>
    <w:rsid w:val="3805CA35"/>
    <w:rsid w:val="50402948"/>
    <w:rsid w:val="5AFECA78"/>
    <w:rsid w:val="5E969C67"/>
    <w:rsid w:val="7622B0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CB47F3"/>
  <w15:chartTrackingRefBased/>
  <w15:docId w15:val="{AF47797C-1C7E-4C84-BC17-852BBCE2C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BFB"/>
  </w:style>
  <w:style w:type="paragraph" w:styleId="Heading2">
    <w:name w:val="heading 2"/>
    <w:basedOn w:val="Normal"/>
    <w:next w:val="Normal"/>
    <w:uiPriority w:val="9"/>
    <w:unhideWhenUsed/>
    <w:qFormat/>
    <w:rsid w:val="1FA6BA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uiPriority w:val="9"/>
    <w:unhideWhenUsed/>
    <w:qFormat/>
    <w:rsid w:val="1FA6BAAB"/>
    <w:pPr>
      <w:keepNext/>
      <w:keepLines/>
      <w:spacing w:before="160" w:after="80"/>
      <w:outlineLvl w:val="2"/>
    </w:pPr>
    <w:rPr>
      <w:rFonts w:eastAsiaTheme="majorEastAsia" w:cstheme="majorBidi"/>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2C87"/>
    <w:pPr>
      <w:ind w:left="720"/>
      <w:contextualSpacing/>
    </w:pPr>
  </w:style>
  <w:style w:type="character" w:styleId="Hyperlink">
    <w:name w:val="Hyperlink"/>
    <w:basedOn w:val="DefaultParagraphFont"/>
    <w:uiPriority w:val="99"/>
    <w:unhideWhenUsed/>
    <w:rsid w:val="00BA60E6"/>
    <w:rPr>
      <w:color w:val="0563C1" w:themeColor="hyperlink"/>
      <w:u w:val="single"/>
    </w:rPr>
  </w:style>
  <w:style w:type="character" w:styleId="UnresolvedMention">
    <w:name w:val="Unresolved Mention"/>
    <w:basedOn w:val="DefaultParagraphFont"/>
    <w:uiPriority w:val="99"/>
    <w:semiHidden/>
    <w:unhideWhenUsed/>
    <w:rsid w:val="00BA60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141881">
      <w:bodyDiv w:val="1"/>
      <w:marLeft w:val="0"/>
      <w:marRight w:val="0"/>
      <w:marTop w:val="0"/>
      <w:marBottom w:val="0"/>
      <w:divBdr>
        <w:top w:val="none" w:sz="0" w:space="0" w:color="auto"/>
        <w:left w:val="none" w:sz="0" w:space="0" w:color="auto"/>
        <w:bottom w:val="none" w:sz="0" w:space="0" w:color="auto"/>
        <w:right w:val="none" w:sz="0" w:space="0" w:color="auto"/>
      </w:divBdr>
    </w:div>
    <w:div w:id="1507358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untingdonshire.gov.uk/environmental-health/licensing/taxi-and-private-hire-licensing/complaining-about-licensing-issue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ambridgeshire.gov.uk/media/1227/code-of-conduct-for-home-to-school-or-college-travel.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ambridgeshire.gov.uk/residents/children-and-families/schools-learning/school-transpor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cambridgeshire.gov.uk/residents/children-and-families/keeping-children-safe/safeguarding-children-and-child-protection" TargetMode="External"/><Relationship Id="rId4" Type="http://schemas.openxmlformats.org/officeDocument/2006/relationships/numbering" Target="numbering.xml"/><Relationship Id="rId9" Type="http://schemas.openxmlformats.org/officeDocument/2006/relationships/hyperlink" Target="https://www.cambridgeshire.gov.uk/council/contact-us/council-complaints-procedures/customer-handling-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7487D5C9855134BB672B31E0D4A6050" ma:contentTypeVersion="18" ma:contentTypeDescription="Create a new document." ma:contentTypeScope="" ma:versionID="c732151aba778a2c5944e915004d012c">
  <xsd:schema xmlns:xsd="http://www.w3.org/2001/XMLSchema" xmlns:xs="http://www.w3.org/2001/XMLSchema" xmlns:p="http://schemas.microsoft.com/office/2006/metadata/properties" xmlns:ns2="861062db-d538-4be1-bf71-a5b5081dac89" xmlns:ns3="972fb186-6132-4829-8a23-bd659a9b864a" targetNamespace="http://schemas.microsoft.com/office/2006/metadata/properties" ma:root="true" ma:fieldsID="cd3625e25a40dd0e2de92e9e23dc14ed" ns2:_="" ns3:_="">
    <xsd:import namespace="861062db-d538-4be1-bf71-a5b5081dac89"/>
    <xsd:import namespace="972fb186-6132-4829-8a23-bd659a9b864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1062db-d538-4be1-bf71-a5b5081dac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7da1a92-f19f-4438-b623-2e1e9029c8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2fb186-6132-4829-8a23-bd659a9b864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a70efa1-d64f-4a6e-9dfa-afbeff165cfe}" ma:internalName="TaxCatchAll" ma:showField="CatchAllData" ma:web="972fb186-6132-4829-8a23-bd659a9b86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1062db-d538-4be1-bf71-a5b5081dac89">
      <Terms xmlns="http://schemas.microsoft.com/office/infopath/2007/PartnerControls"/>
    </lcf76f155ced4ddcb4097134ff3c332f>
    <TaxCatchAll xmlns="972fb186-6132-4829-8a23-bd659a9b864a" xsi:nil="true"/>
  </documentManagement>
</p:properties>
</file>

<file path=customXml/itemProps1.xml><?xml version="1.0" encoding="utf-8"?>
<ds:datastoreItem xmlns:ds="http://schemas.openxmlformats.org/officeDocument/2006/customXml" ds:itemID="{DE9C83EA-7C66-404E-97CA-9A1BC4D46852}">
  <ds:schemaRefs>
    <ds:schemaRef ds:uri="http://schemas.microsoft.com/sharepoint/v3/contenttype/forms"/>
  </ds:schemaRefs>
</ds:datastoreItem>
</file>

<file path=customXml/itemProps2.xml><?xml version="1.0" encoding="utf-8"?>
<ds:datastoreItem xmlns:ds="http://schemas.openxmlformats.org/officeDocument/2006/customXml" ds:itemID="{27A1A465-AF72-4147-9C53-4F3C88705C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1062db-d538-4be1-bf71-a5b5081dac89"/>
    <ds:schemaRef ds:uri="972fb186-6132-4829-8a23-bd659a9b86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5790E0-241E-4E94-A626-83CAA7BAEC6B}">
  <ds:schemaRefs>
    <ds:schemaRef ds:uri="http://schemas.microsoft.com/office/2006/metadata/properties"/>
    <ds:schemaRef ds:uri="http://schemas.microsoft.com/office/infopath/2007/PartnerControls"/>
    <ds:schemaRef ds:uri="861062db-d538-4be1-bf71-a5b5081dac89"/>
    <ds:schemaRef ds:uri="972fb186-6132-4829-8a23-bd659a9b864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981</Words>
  <Characters>6343</Characters>
  <Application>Microsoft Office Word</Application>
  <DocSecurity>0</DocSecurity>
  <Lines>96</Lines>
  <Paragraphs>29</Paragraphs>
  <ScaleCrop>false</ScaleCrop>
  <Company/>
  <LinksUpToDate>false</LinksUpToDate>
  <CharactersWithSpaces>7295</CharactersWithSpaces>
  <SharedDoc>false</SharedDoc>
  <HLinks>
    <vt:vector size="30" baseType="variant">
      <vt:variant>
        <vt:i4>1310729</vt:i4>
      </vt:variant>
      <vt:variant>
        <vt:i4>12</vt:i4>
      </vt:variant>
      <vt:variant>
        <vt:i4>0</vt:i4>
      </vt:variant>
      <vt:variant>
        <vt:i4>5</vt:i4>
      </vt:variant>
      <vt:variant>
        <vt:lpwstr>https://www.huntingdonshire.gov.uk/environmental-health/licensing/taxi-and-private-hire-licensing/complaining-about-licensing-issues/</vt:lpwstr>
      </vt:variant>
      <vt:variant>
        <vt:lpwstr/>
      </vt:variant>
      <vt:variant>
        <vt:i4>5898248</vt:i4>
      </vt:variant>
      <vt:variant>
        <vt:i4>9</vt:i4>
      </vt:variant>
      <vt:variant>
        <vt:i4>0</vt:i4>
      </vt:variant>
      <vt:variant>
        <vt:i4>5</vt:i4>
      </vt:variant>
      <vt:variant>
        <vt:lpwstr>https://www.cambridgeshire.gov.uk/media/1227/code-of-conduct-for-home-to-school-or-college-travel.pdf</vt:lpwstr>
      </vt:variant>
      <vt:variant>
        <vt:lpwstr/>
      </vt:variant>
      <vt:variant>
        <vt:i4>6291552</vt:i4>
      </vt:variant>
      <vt:variant>
        <vt:i4>6</vt:i4>
      </vt:variant>
      <vt:variant>
        <vt:i4>0</vt:i4>
      </vt:variant>
      <vt:variant>
        <vt:i4>5</vt:i4>
      </vt:variant>
      <vt:variant>
        <vt:lpwstr>https://www.cambridgeshire.gov.uk/residents/children-and-families/schools-learning/school-transport</vt:lpwstr>
      </vt:variant>
      <vt:variant>
        <vt:lpwstr/>
      </vt:variant>
      <vt:variant>
        <vt:i4>2359336</vt:i4>
      </vt:variant>
      <vt:variant>
        <vt:i4>3</vt:i4>
      </vt:variant>
      <vt:variant>
        <vt:i4>0</vt:i4>
      </vt:variant>
      <vt:variant>
        <vt:i4>5</vt:i4>
      </vt:variant>
      <vt:variant>
        <vt:lpwstr>https://www.cambridgeshire.gov.uk/residents/children-and-families/keeping-children-safe/safeguarding-children-and-child-protection</vt:lpwstr>
      </vt:variant>
      <vt:variant>
        <vt:lpwstr/>
      </vt:variant>
      <vt:variant>
        <vt:i4>7077930</vt:i4>
      </vt:variant>
      <vt:variant>
        <vt:i4>0</vt:i4>
      </vt:variant>
      <vt:variant>
        <vt:i4>0</vt:i4>
      </vt:variant>
      <vt:variant>
        <vt:i4>5</vt:i4>
      </vt:variant>
      <vt:variant>
        <vt:lpwstr>https://www.cambridgeshire.gov.uk/council/contact-us/council-complaints-procedures/customer-handling-policy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Conboy</dc:creator>
  <cp:keywords/>
  <dc:description/>
  <cp:lastModifiedBy>Sarah Conboy</cp:lastModifiedBy>
  <cp:revision>2</cp:revision>
  <dcterms:created xsi:type="dcterms:W3CDTF">2025-11-14T17:21:00Z</dcterms:created>
  <dcterms:modified xsi:type="dcterms:W3CDTF">2025-11-14T17:21:00Z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0x01010007487D5C9855134BB672B31E0D4A6050</vt:lpwstr>
  </property>
  <property fmtid="{D5CDD505-2E9C-101B-9397-08002B2CF9AE}" pid="3" name="GrammarlyDocumentId">
    <vt:lpwstr>bf8a8b9ca291632c95d667f68163093a5ba5ac6cf97d9645f9e51cff55cbe91e</vt:lpwstr>
  </property>
  <property fmtid="{D5CDD505-2E9C-101B-9397-08002B2CF9AE}" pid="4" name="MediaServiceImageTags">
    <vt:lpwstr/>
  </property>
</Properties>
</file>