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B885E7F" wp14:paraId="4795ED80" wp14:textId="26CC1409">
      <w:pPr>
        <w:pStyle w:val="Heading1"/>
      </w:pPr>
      <w:r w:rsidRPr="7B885E7F" w:rsidR="0812C7BF">
        <w:rPr>
          <w:rFonts w:ascii="Aptos" w:hAnsi="Aptos" w:eastAsia="Aptos" w:cs="Aptos"/>
          <w:noProof w:val="0"/>
          <w:sz w:val="24"/>
          <w:szCs w:val="24"/>
          <w:lang w:val="en-US"/>
        </w:rPr>
        <w:t>Post-16 Education, Benefits and Transition Support for Young People with SEND</w:t>
      </w:r>
    </w:p>
    <w:p xmlns:wp14="http://schemas.microsoft.com/office/word/2010/wordml" wp14:paraId="03CB71CA" wp14:textId="54219FCB">
      <w:r w:rsidRPr="7B885E7F" w:rsidR="0812C7BF">
        <w:rPr>
          <w:rFonts w:ascii="Aptos" w:hAnsi="Aptos" w:eastAsia="Aptos" w:cs="Aptos"/>
          <w:b w:val="1"/>
          <w:bCs w:val="1"/>
          <w:noProof w:val="0"/>
          <w:sz w:val="24"/>
          <w:szCs w:val="24"/>
          <w:lang w:val="en-US"/>
        </w:rPr>
        <w:t>Guest Speaker:</w:t>
      </w:r>
      <w:r w:rsidRPr="7B885E7F" w:rsidR="0812C7BF">
        <w:rPr>
          <w:rFonts w:ascii="Aptos" w:hAnsi="Aptos" w:eastAsia="Aptos" w:cs="Aptos"/>
          <w:noProof w:val="0"/>
          <w:sz w:val="24"/>
          <w:szCs w:val="24"/>
          <w:lang w:val="en-US"/>
        </w:rPr>
        <w:t xml:space="preserve"> Anjela Jones, Benefits Advisor, Cambridgeshire County Council Adult Early Help Team</w:t>
      </w:r>
    </w:p>
    <w:p xmlns:wp14="http://schemas.microsoft.com/office/word/2010/wordml" wp14:paraId="25733CDC" wp14:textId="224DA360">
      <w:r w:rsidRPr="7B885E7F" w:rsidR="0812C7BF">
        <w:rPr>
          <w:rFonts w:ascii="Aptos" w:hAnsi="Aptos" w:eastAsia="Aptos" w:cs="Aptos"/>
          <w:b w:val="1"/>
          <w:bCs w:val="1"/>
          <w:noProof w:val="0"/>
          <w:sz w:val="24"/>
          <w:szCs w:val="24"/>
          <w:lang w:val="en-US"/>
        </w:rPr>
        <w:t>Date:</w:t>
      </w:r>
      <w:r w:rsidRPr="7B885E7F" w:rsidR="0812C7BF">
        <w:rPr>
          <w:rFonts w:ascii="Aptos" w:hAnsi="Aptos" w:eastAsia="Aptos" w:cs="Aptos"/>
          <w:noProof w:val="0"/>
          <w:sz w:val="24"/>
          <w:szCs w:val="24"/>
          <w:lang w:val="en-US"/>
        </w:rPr>
        <w:t xml:space="preserve"> 12 November 2025</w:t>
      </w:r>
    </w:p>
    <w:p xmlns:wp14="http://schemas.microsoft.com/office/word/2010/wordml" w:rsidP="7B885E7F" wp14:paraId="51490F9C" wp14:textId="43579C32">
      <w:pPr>
        <w:pStyle w:val="Heading2"/>
      </w:pPr>
      <w:r w:rsidRPr="7B885E7F" w:rsidR="0812C7BF">
        <w:rPr>
          <w:rFonts w:ascii="Aptos" w:hAnsi="Aptos" w:eastAsia="Aptos" w:cs="Aptos"/>
          <w:noProof w:val="0"/>
          <w:sz w:val="24"/>
          <w:szCs w:val="24"/>
          <w:lang w:val="en-US"/>
        </w:rPr>
        <w:t>Overview</w:t>
      </w:r>
    </w:p>
    <w:p xmlns:wp14="http://schemas.microsoft.com/office/word/2010/wordml" w:rsidP="7B885E7F" wp14:paraId="2B21D528" wp14:textId="43238E94">
      <w:pPr>
        <w:spacing w:after="0" w:line="300" w:lineRule="atLeast"/>
        <w:rPr>
          <w:rFonts w:ascii="Aptos" w:hAnsi="Aptos" w:eastAsia="Aptos" w:cs="Aptos"/>
          <w:noProof w:val="0"/>
          <w:sz w:val="24"/>
          <w:szCs w:val="24"/>
          <w:lang w:val="en-US"/>
        </w:rPr>
      </w:pPr>
      <w:r w:rsidRPr="7B885E7F" w:rsidR="25A26B93">
        <w:rPr>
          <w:rFonts w:ascii="Arial" w:hAnsi="Arial" w:eastAsia="Arial" w:cs="Arial"/>
          <w:b w:val="0"/>
          <w:bCs w:val="0"/>
          <w:i w:val="0"/>
          <w:iCs w:val="0"/>
          <w:caps w:val="0"/>
          <w:smallCaps w:val="0"/>
          <w:noProof w:val="0"/>
          <w:color w:val="39394D"/>
          <w:sz w:val="24"/>
          <w:szCs w:val="24"/>
          <w:lang w:val="en-GB"/>
        </w:rPr>
        <w:t xml:space="preserve">Whilst encouraging co-production in all areas with partners delivering services across Health, Education and Social Care we found that uptake at focus groups was low as parent carers were being asked to attend too many sessions. To ensure that parent carers voices continue to be heard directly by those providing services, we now hold thematic participation sessions which are held </w:t>
      </w:r>
      <w:r w:rsidRPr="7B885E7F" w:rsidR="25A26B93">
        <w:rPr>
          <w:rFonts w:ascii="Arial" w:hAnsi="Arial" w:eastAsia="Arial" w:cs="Arial"/>
          <w:b w:val="0"/>
          <w:bCs w:val="0"/>
          <w:i w:val="0"/>
          <w:iCs w:val="0"/>
          <w:caps w:val="0"/>
          <w:smallCaps w:val="0"/>
          <w:noProof w:val="0"/>
          <w:color w:val="39394D"/>
          <w:sz w:val="24"/>
          <w:szCs w:val="24"/>
          <w:lang w:val="en-GB"/>
        </w:rPr>
        <w:t>virtually to</w:t>
      </w:r>
      <w:r w:rsidRPr="7B885E7F" w:rsidR="25A26B93">
        <w:rPr>
          <w:rFonts w:ascii="Arial" w:hAnsi="Arial" w:eastAsia="Arial" w:cs="Arial"/>
          <w:b w:val="0"/>
          <w:bCs w:val="0"/>
          <w:i w:val="0"/>
          <w:iCs w:val="0"/>
          <w:caps w:val="0"/>
          <w:smallCaps w:val="0"/>
          <w:noProof w:val="0"/>
          <w:color w:val="39394D"/>
          <w:sz w:val="24"/>
          <w:szCs w:val="24"/>
          <w:lang w:val="en-GB"/>
        </w:rPr>
        <w:t xml:space="preserve"> enable access by parents from across the whole of Cambridgeshire. </w:t>
      </w:r>
      <w:r w:rsidRPr="7B885E7F" w:rsidR="25A26B93">
        <w:rPr>
          <w:rFonts w:ascii="Arial" w:hAnsi="Arial" w:eastAsia="Arial" w:cs="Arial"/>
          <w:b w:val="0"/>
          <w:bCs w:val="0"/>
          <w:i w:val="0"/>
          <w:iCs w:val="0"/>
          <w:caps w:val="0"/>
          <w:smallCaps w:val="0"/>
          <w:noProof w:val="0"/>
          <w:color w:val="39394D"/>
          <w:sz w:val="24"/>
          <w:szCs w:val="24"/>
          <w:lang w:val="en-GB"/>
        </w:rPr>
        <w:t xml:space="preserve">. </w:t>
      </w:r>
    </w:p>
    <w:p xmlns:wp14="http://schemas.microsoft.com/office/word/2010/wordml" w:rsidP="7B885E7F" wp14:paraId="6F904F18" wp14:textId="06FA59C4">
      <w:pPr>
        <w:rPr>
          <w:rFonts w:ascii="Aptos" w:hAnsi="Aptos" w:eastAsia="Aptos" w:cs="Aptos"/>
          <w:noProof w:val="0"/>
          <w:sz w:val="24"/>
          <w:szCs w:val="24"/>
          <w:lang w:val="en-US"/>
        </w:rPr>
      </w:pPr>
    </w:p>
    <w:p xmlns:wp14="http://schemas.microsoft.com/office/word/2010/wordml" wp14:paraId="2A7FC0E3" wp14:textId="3B47F936">
      <w:r w:rsidRPr="7B885E7F" w:rsidR="0812C7BF">
        <w:rPr>
          <w:rFonts w:ascii="Aptos" w:hAnsi="Aptos" w:eastAsia="Aptos" w:cs="Aptos"/>
          <w:noProof w:val="0"/>
          <w:sz w:val="24"/>
          <w:szCs w:val="24"/>
          <w:lang w:val="en-US"/>
        </w:rPr>
        <w:t>This session focused on supporting families of young people with Special Educational Needs and Disabilities (SEND) as they transition into post-16 education and adulthood. Topics included college applications, Education Health and Care Plans (EHCPs), transport, Disability Living Allowance (DLA), Personal Independence Payment (PIP), Universal Credit, and preparing for adult life.</w:t>
      </w:r>
    </w:p>
    <w:p xmlns:wp14="http://schemas.microsoft.com/office/word/2010/wordml" wp14:paraId="60BBE96C" wp14:textId="6CC2BA8A">
      <w:r w:rsidRPr="7B885E7F" w:rsidR="0812C7BF">
        <w:rPr>
          <w:rFonts w:ascii="Aptos" w:hAnsi="Aptos" w:eastAsia="Aptos" w:cs="Aptos"/>
          <w:noProof w:val="0"/>
          <w:sz w:val="24"/>
          <w:szCs w:val="24"/>
          <w:lang w:val="en-US"/>
        </w:rPr>
        <w:t>The discussion provided practical advice, highlighted common challenges faced by families, and identified areas where additional information and support are needed.</w:t>
      </w:r>
    </w:p>
    <w:p xmlns:wp14="http://schemas.microsoft.com/office/word/2010/wordml" wp14:paraId="35EF54A5" wp14:textId="0FBDB47B"/>
    <w:p xmlns:wp14="http://schemas.microsoft.com/office/word/2010/wordml" w:rsidP="7B885E7F" wp14:paraId="7104F0FB" wp14:textId="19EC6F81">
      <w:pPr>
        <w:pStyle w:val="Heading2"/>
      </w:pPr>
      <w:r w:rsidRPr="7B885E7F" w:rsidR="0812C7BF">
        <w:rPr>
          <w:rFonts w:ascii="Aptos" w:hAnsi="Aptos" w:eastAsia="Aptos" w:cs="Aptos"/>
          <w:noProof w:val="0"/>
          <w:sz w:val="24"/>
          <w:szCs w:val="24"/>
          <w:lang w:val="en-US"/>
        </w:rPr>
        <w:t>Transitioning to Post-16 Education</w:t>
      </w:r>
    </w:p>
    <w:p xmlns:wp14="http://schemas.microsoft.com/office/word/2010/wordml" wp14:paraId="43CC49BC" wp14:textId="08D2C8FE">
      <w:r w:rsidRPr="7B885E7F" w:rsidR="0812C7BF">
        <w:rPr>
          <w:rFonts w:ascii="Aptos" w:hAnsi="Aptos" w:eastAsia="Aptos" w:cs="Aptos"/>
          <w:noProof w:val="0"/>
          <w:sz w:val="24"/>
          <w:szCs w:val="24"/>
          <w:lang w:val="en-US"/>
        </w:rPr>
        <w:t>Parents discussed concerns about what happens when their child leaves school and moves into further education or training.</w:t>
      </w:r>
    </w:p>
    <w:p xmlns:wp14="http://schemas.microsoft.com/office/word/2010/wordml" wp14:paraId="2DFAEA99" wp14:textId="33BACD53">
      <w:r w:rsidRPr="7B885E7F" w:rsidR="0812C7BF">
        <w:rPr>
          <w:rFonts w:ascii="Aptos" w:hAnsi="Aptos" w:eastAsia="Aptos" w:cs="Aptos"/>
          <w:noProof w:val="0"/>
          <w:sz w:val="24"/>
          <w:szCs w:val="24"/>
          <w:lang w:val="en-US"/>
        </w:rPr>
        <w:t>Key topics included:</w:t>
      </w:r>
    </w:p>
    <w:p xmlns:wp14="http://schemas.microsoft.com/office/word/2010/wordml" w:rsidP="7B885E7F" wp14:paraId="4EC5818E" wp14:textId="694AE023">
      <w:pPr>
        <w:pStyle w:val="ListParagraph"/>
        <w:numPr>
          <w:ilvl w:val="0"/>
          <w:numId w:val="1"/>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Applying to colleges and specialist providers.</w:t>
      </w:r>
    </w:p>
    <w:p xmlns:wp14="http://schemas.microsoft.com/office/word/2010/wordml" w:rsidP="7B885E7F" wp14:paraId="22ABC75E" wp14:textId="7956A97E">
      <w:pPr>
        <w:pStyle w:val="ListParagraph"/>
        <w:numPr>
          <w:ilvl w:val="0"/>
          <w:numId w:val="1"/>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Understanding available support through SEND departments.</w:t>
      </w:r>
    </w:p>
    <w:p xmlns:wp14="http://schemas.microsoft.com/office/word/2010/wordml" w:rsidP="7B885E7F" wp14:paraId="7B21832B" wp14:textId="067E1661">
      <w:pPr>
        <w:pStyle w:val="ListParagraph"/>
        <w:numPr>
          <w:ilvl w:val="0"/>
          <w:numId w:val="1"/>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Transport arrangements for post-16 students.</w:t>
      </w:r>
    </w:p>
    <w:p xmlns:wp14="http://schemas.microsoft.com/office/word/2010/wordml" w:rsidP="7B885E7F" wp14:paraId="78FB0657" wp14:textId="3718B418">
      <w:pPr>
        <w:pStyle w:val="ListParagraph"/>
        <w:numPr>
          <w:ilvl w:val="0"/>
          <w:numId w:val="1"/>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Support available through EHCPs.</w:t>
      </w:r>
    </w:p>
    <w:p xmlns:wp14="http://schemas.microsoft.com/office/word/2010/wordml" w:rsidP="7B885E7F" wp14:paraId="1E8116CD" wp14:textId="67EB6D83">
      <w:pPr>
        <w:pStyle w:val="ListParagraph"/>
        <w:numPr>
          <w:ilvl w:val="0"/>
          <w:numId w:val="1"/>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Access to learning support, assistive technology and therapies.</w:t>
      </w:r>
    </w:p>
    <w:p xmlns:wp14="http://schemas.microsoft.com/office/word/2010/wordml" w:rsidP="7B885E7F" wp14:paraId="2594EA6B" wp14:textId="4776C1FC">
      <w:pPr>
        <w:pStyle w:val="ListParagraph"/>
        <w:numPr>
          <w:ilvl w:val="0"/>
          <w:numId w:val="1"/>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Funding opportunities, including Disabled Students' Allowance where appropriate.</w:t>
      </w:r>
    </w:p>
    <w:p xmlns:wp14="http://schemas.microsoft.com/office/word/2010/wordml" w:rsidP="7B885E7F" wp14:paraId="23DFAF67" wp14:textId="1E1E1B4F">
      <w:pPr>
        <w:pStyle w:val="ListParagraph"/>
        <w:spacing w:before="0" w:beforeAutospacing="off" w:after="0" w:afterAutospacing="off"/>
        <w:ind w:left="720"/>
        <w:rPr>
          <w:rFonts w:ascii="Aptos" w:hAnsi="Aptos" w:eastAsia="Aptos" w:cs="Aptos"/>
          <w:noProof w:val="0"/>
          <w:sz w:val="24"/>
          <w:szCs w:val="24"/>
          <w:lang w:val="en-US"/>
        </w:rPr>
      </w:pPr>
    </w:p>
    <w:p xmlns:wp14="http://schemas.microsoft.com/office/word/2010/wordml" wp14:paraId="36E24304" wp14:textId="4F740312">
      <w:r w:rsidRPr="7B885E7F" w:rsidR="0812C7BF">
        <w:rPr>
          <w:rFonts w:ascii="Aptos" w:hAnsi="Aptos" w:eastAsia="Aptos" w:cs="Aptos"/>
          <w:noProof w:val="0"/>
          <w:sz w:val="24"/>
          <w:szCs w:val="24"/>
          <w:lang w:val="en-US"/>
        </w:rPr>
        <w:t>Parents were encouraged to:</w:t>
      </w:r>
    </w:p>
    <w:p xmlns:wp14="http://schemas.microsoft.com/office/word/2010/wordml" w:rsidP="7B885E7F" wp14:paraId="67E8FB43" wp14:textId="0CA1B219">
      <w:pPr>
        <w:pStyle w:val="ListParagraph"/>
        <w:numPr>
          <w:ilvl w:val="0"/>
          <w:numId w:val="2"/>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Contact the college SEND team early in the application process.</w:t>
      </w:r>
    </w:p>
    <w:p xmlns:wp14="http://schemas.microsoft.com/office/word/2010/wordml" w:rsidP="7B885E7F" wp14:paraId="0A14BA04" wp14:textId="5BBB9DC4">
      <w:pPr>
        <w:pStyle w:val="ListParagraph"/>
        <w:numPr>
          <w:ilvl w:val="0"/>
          <w:numId w:val="2"/>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Discuss support needs before enrolment.</w:t>
      </w:r>
    </w:p>
    <w:p xmlns:wp14="http://schemas.microsoft.com/office/word/2010/wordml" w:rsidP="7B885E7F" wp14:paraId="5D2DD585" wp14:textId="5C27280B">
      <w:pPr>
        <w:pStyle w:val="ListParagraph"/>
        <w:numPr>
          <w:ilvl w:val="0"/>
          <w:numId w:val="2"/>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Ensure that EHCP outcomes and support requirements are clearly communicated.</w:t>
      </w:r>
    </w:p>
    <w:p xmlns:wp14="http://schemas.microsoft.com/office/word/2010/wordml" w:rsidP="7B885E7F" wp14:paraId="512D924F" wp14:textId="0339A30E">
      <w:pPr>
        <w:pStyle w:val="ListParagraph"/>
        <w:numPr>
          <w:ilvl w:val="0"/>
          <w:numId w:val="2"/>
        </w:numPr>
        <w:spacing w:before="0" w:beforeAutospacing="off" w:after="0" w:afterAutospacing="off"/>
        <w:rPr>
          <w:rFonts w:ascii="Aptos" w:hAnsi="Aptos" w:eastAsia="Aptos" w:cs="Aptos"/>
          <w:noProof w:val="0"/>
          <w:sz w:val="24"/>
          <w:szCs w:val="24"/>
          <w:lang w:val="en-US"/>
        </w:rPr>
      </w:pPr>
    </w:p>
    <w:p xmlns:wp14="http://schemas.microsoft.com/office/word/2010/wordml" wp14:paraId="492ECD3A" wp14:textId="1232B490">
      <w:r w:rsidRPr="7B885E7F" w:rsidR="0812C7BF">
        <w:rPr>
          <w:rFonts w:ascii="Aptos" w:hAnsi="Aptos" w:eastAsia="Aptos" w:cs="Aptos"/>
          <w:noProof w:val="0"/>
          <w:sz w:val="24"/>
          <w:szCs w:val="24"/>
          <w:lang w:val="en-US"/>
        </w:rPr>
        <w:t>A recurring concern was the lack of clear information about available educational pathways, particularly for young people who do not have GCSE qualifications.</w:t>
      </w:r>
    </w:p>
    <w:p xmlns:wp14="http://schemas.microsoft.com/office/word/2010/wordml" wp14:paraId="0C97B859" wp14:textId="243DC09B"/>
    <w:p xmlns:wp14="http://schemas.microsoft.com/office/word/2010/wordml" w:rsidP="7B885E7F" wp14:paraId="3C2158A0" wp14:textId="1F189892">
      <w:pPr>
        <w:pStyle w:val="Heading2"/>
      </w:pPr>
      <w:r w:rsidRPr="7B885E7F" w:rsidR="0812C7BF">
        <w:rPr>
          <w:rFonts w:ascii="Aptos" w:hAnsi="Aptos" w:eastAsia="Aptos" w:cs="Aptos"/>
          <w:noProof w:val="0"/>
          <w:sz w:val="24"/>
          <w:szCs w:val="24"/>
          <w:lang w:val="en-US"/>
        </w:rPr>
        <w:t>Changes to Benefits at Age 16–18</w:t>
      </w:r>
    </w:p>
    <w:p xmlns:wp14="http://schemas.microsoft.com/office/word/2010/wordml" wp14:paraId="78684E12" wp14:textId="36A7FB91">
      <w:r w:rsidRPr="7B885E7F" w:rsidR="0812C7BF">
        <w:rPr>
          <w:rFonts w:ascii="Aptos" w:hAnsi="Aptos" w:eastAsia="Aptos" w:cs="Aptos"/>
          <w:noProof w:val="0"/>
          <w:sz w:val="24"/>
          <w:szCs w:val="24"/>
          <w:lang w:val="en-US"/>
        </w:rPr>
        <w:t>Anjela Jones explained the benefit changes that occur as young people approach adulthood.</w:t>
      </w:r>
    </w:p>
    <w:p xmlns:wp14="http://schemas.microsoft.com/office/word/2010/wordml" w:rsidP="7B885E7F" wp14:paraId="5DE453D3" wp14:textId="33550D64">
      <w:pPr>
        <w:pStyle w:val="Heading3"/>
      </w:pPr>
      <w:r w:rsidRPr="7B885E7F" w:rsidR="0812C7BF">
        <w:rPr>
          <w:rFonts w:ascii="Aptos" w:hAnsi="Aptos" w:eastAsia="Aptos" w:cs="Aptos"/>
          <w:noProof w:val="0"/>
          <w:sz w:val="24"/>
          <w:szCs w:val="24"/>
          <w:lang w:val="en-US"/>
        </w:rPr>
        <w:t>Child Benefit</w:t>
      </w:r>
    </w:p>
    <w:p xmlns:wp14="http://schemas.microsoft.com/office/word/2010/wordml" wp14:paraId="155AA60D" wp14:textId="7FF46711">
      <w:r w:rsidRPr="7B885E7F" w:rsidR="0812C7BF">
        <w:rPr>
          <w:rFonts w:ascii="Aptos" w:hAnsi="Aptos" w:eastAsia="Aptos" w:cs="Aptos"/>
          <w:noProof w:val="0"/>
          <w:sz w:val="24"/>
          <w:szCs w:val="24"/>
          <w:lang w:val="en-US"/>
        </w:rPr>
        <w:t>Parents should:</w:t>
      </w:r>
    </w:p>
    <w:p xmlns:wp14="http://schemas.microsoft.com/office/word/2010/wordml" w:rsidP="7B885E7F" wp14:paraId="0E950A13" wp14:textId="4D0F4FE5">
      <w:pPr>
        <w:pStyle w:val="ListParagraph"/>
        <w:numPr>
          <w:ilvl w:val="0"/>
          <w:numId w:val="3"/>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Respond promptly to Child Benefit correspondence.</w:t>
      </w:r>
    </w:p>
    <w:p xmlns:wp14="http://schemas.microsoft.com/office/word/2010/wordml" w:rsidP="7B885E7F" wp14:paraId="3136C739" wp14:textId="33347699">
      <w:pPr>
        <w:pStyle w:val="ListParagraph"/>
        <w:numPr>
          <w:ilvl w:val="0"/>
          <w:numId w:val="3"/>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Confirm whether their young person is continuing in approved education or training.</w:t>
      </w:r>
    </w:p>
    <w:p xmlns:wp14="http://schemas.microsoft.com/office/word/2010/wordml" w:rsidP="7B885E7F" wp14:paraId="1D3685E3" wp14:textId="17C889E3">
      <w:pPr>
        <w:pStyle w:val="ListParagraph"/>
        <w:numPr>
          <w:ilvl w:val="0"/>
          <w:numId w:val="3"/>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Be aware that payments can stop if forms are not returned on time.</w:t>
      </w:r>
    </w:p>
    <w:p xmlns:wp14="http://schemas.microsoft.com/office/word/2010/wordml" w:rsidP="7B885E7F" wp14:paraId="23F25637" wp14:textId="1DEF74A8">
      <w:pPr>
        <w:pStyle w:val="Heading3"/>
      </w:pPr>
      <w:r w:rsidRPr="7B885E7F" w:rsidR="0812C7BF">
        <w:rPr>
          <w:rFonts w:ascii="Aptos" w:hAnsi="Aptos" w:eastAsia="Aptos" w:cs="Aptos"/>
          <w:noProof w:val="0"/>
          <w:sz w:val="24"/>
          <w:szCs w:val="24"/>
          <w:lang w:val="en-US"/>
        </w:rPr>
        <w:t>Moving from DLA to PIP</w:t>
      </w:r>
    </w:p>
    <w:p xmlns:wp14="http://schemas.microsoft.com/office/word/2010/wordml" wp14:paraId="387EF60F" wp14:textId="5B3A3BE4">
      <w:r w:rsidRPr="7B885E7F" w:rsidR="0812C7BF">
        <w:rPr>
          <w:rFonts w:ascii="Aptos" w:hAnsi="Aptos" w:eastAsia="Aptos" w:cs="Aptos"/>
          <w:noProof w:val="0"/>
          <w:sz w:val="24"/>
          <w:szCs w:val="24"/>
          <w:lang w:val="en-US"/>
        </w:rPr>
        <w:t xml:space="preserve">A key message was that there is </w:t>
      </w:r>
      <w:r w:rsidRPr="7B885E7F" w:rsidR="0812C7BF">
        <w:rPr>
          <w:rFonts w:ascii="Aptos" w:hAnsi="Aptos" w:eastAsia="Aptos" w:cs="Aptos"/>
          <w:b w:val="1"/>
          <w:bCs w:val="1"/>
          <w:noProof w:val="0"/>
          <w:sz w:val="24"/>
          <w:szCs w:val="24"/>
          <w:lang w:val="en-US"/>
        </w:rPr>
        <w:t>no automatic transfer from Disability Living Allowance (DLA) to Personal Independence Payment (PIP).</w:t>
      </w:r>
    </w:p>
    <w:p xmlns:wp14="http://schemas.microsoft.com/office/word/2010/wordml" wp14:paraId="4AC23115" wp14:textId="45EBD404">
      <w:r w:rsidRPr="7B885E7F" w:rsidR="0812C7BF">
        <w:rPr>
          <w:rFonts w:ascii="Aptos" w:hAnsi="Aptos" w:eastAsia="Aptos" w:cs="Aptos"/>
          <w:noProof w:val="0"/>
          <w:sz w:val="24"/>
          <w:szCs w:val="24"/>
          <w:lang w:val="en-US"/>
        </w:rPr>
        <w:t>Parents and young people must:</w:t>
      </w:r>
    </w:p>
    <w:p xmlns:wp14="http://schemas.microsoft.com/office/word/2010/wordml" w:rsidP="7B885E7F" wp14:paraId="48E72A2F" wp14:textId="4607559B">
      <w:pPr>
        <w:pStyle w:val="ListParagraph"/>
        <w:numPr>
          <w:ilvl w:val="0"/>
          <w:numId w:val="4"/>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Apply for PIP when invited.</w:t>
      </w:r>
    </w:p>
    <w:p xmlns:wp14="http://schemas.microsoft.com/office/word/2010/wordml" w:rsidP="7B885E7F" wp14:paraId="5C0DEAB6" wp14:textId="7483C084">
      <w:pPr>
        <w:pStyle w:val="ListParagraph"/>
        <w:numPr>
          <w:ilvl w:val="0"/>
          <w:numId w:val="4"/>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Complete a new application.</w:t>
      </w:r>
    </w:p>
    <w:p xmlns:wp14="http://schemas.microsoft.com/office/word/2010/wordml" w:rsidP="7B885E7F" wp14:paraId="2D214C46" wp14:textId="60CEE87C">
      <w:pPr>
        <w:pStyle w:val="ListParagraph"/>
        <w:numPr>
          <w:ilvl w:val="0"/>
          <w:numId w:val="4"/>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Provide evidence of the young person's difficulties and support needs.</w:t>
      </w:r>
    </w:p>
    <w:p xmlns:wp14="http://schemas.microsoft.com/office/word/2010/wordml" wp14:paraId="6C145E63" wp14:textId="5639F79A"/>
    <w:p xmlns:wp14="http://schemas.microsoft.com/office/word/2010/wordml" w:rsidP="7B885E7F" wp14:paraId="338BEE36" wp14:textId="7C061BFB">
      <w:pPr>
        <w:pStyle w:val="Heading2"/>
      </w:pPr>
      <w:r w:rsidRPr="7B885E7F" w:rsidR="0812C7BF">
        <w:rPr>
          <w:rFonts w:ascii="Aptos" w:hAnsi="Aptos" w:eastAsia="Aptos" w:cs="Aptos"/>
          <w:noProof w:val="0"/>
          <w:sz w:val="24"/>
          <w:szCs w:val="24"/>
          <w:lang w:val="en-US"/>
        </w:rPr>
        <w:t>Understanding PIP</w:t>
      </w:r>
    </w:p>
    <w:p xmlns:wp14="http://schemas.microsoft.com/office/word/2010/wordml" wp14:paraId="5492A9DE" wp14:textId="4AC225F6">
      <w:r w:rsidRPr="7B885E7F" w:rsidR="0812C7BF">
        <w:rPr>
          <w:rFonts w:ascii="Aptos" w:hAnsi="Aptos" w:eastAsia="Aptos" w:cs="Aptos"/>
          <w:noProof w:val="0"/>
          <w:sz w:val="24"/>
          <w:szCs w:val="24"/>
          <w:lang w:val="en-US"/>
        </w:rPr>
        <w:t>Anjela explained how PIP differs from DLA.</w:t>
      </w:r>
    </w:p>
    <w:p xmlns:wp14="http://schemas.microsoft.com/office/word/2010/wordml" w:rsidP="7B885E7F" wp14:paraId="73A36512" wp14:textId="30F360B9">
      <w:pPr>
        <w:pStyle w:val="Heading3"/>
      </w:pPr>
      <w:r w:rsidRPr="7B885E7F" w:rsidR="0812C7BF">
        <w:rPr>
          <w:rFonts w:ascii="Aptos" w:hAnsi="Aptos" w:eastAsia="Aptos" w:cs="Aptos"/>
          <w:noProof w:val="0"/>
          <w:sz w:val="24"/>
          <w:szCs w:val="24"/>
          <w:lang w:val="en-US"/>
        </w:rPr>
        <w:t>DLA</w:t>
      </w:r>
    </w:p>
    <w:p xmlns:wp14="http://schemas.microsoft.com/office/word/2010/wordml" wp14:paraId="069E419B" wp14:textId="2F53652E">
      <w:r w:rsidRPr="7B885E7F" w:rsidR="0812C7BF">
        <w:rPr>
          <w:rFonts w:ascii="Aptos" w:hAnsi="Aptos" w:eastAsia="Aptos" w:cs="Aptos"/>
          <w:noProof w:val="0"/>
          <w:sz w:val="24"/>
          <w:szCs w:val="24"/>
          <w:lang w:val="en-US"/>
        </w:rPr>
        <w:t>DLA focused on:</w:t>
      </w:r>
    </w:p>
    <w:p xmlns:wp14="http://schemas.microsoft.com/office/word/2010/wordml" w:rsidP="7B885E7F" wp14:paraId="47A8F0FE" wp14:textId="4BC065EC">
      <w:pPr>
        <w:pStyle w:val="ListParagraph"/>
        <w:numPr>
          <w:ilvl w:val="0"/>
          <w:numId w:val="5"/>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Care needs during the day.</w:t>
      </w:r>
    </w:p>
    <w:p xmlns:wp14="http://schemas.microsoft.com/office/word/2010/wordml" w:rsidP="7B885E7F" wp14:paraId="576C43F3" wp14:textId="2C9872F8">
      <w:pPr>
        <w:pStyle w:val="ListParagraph"/>
        <w:numPr>
          <w:ilvl w:val="0"/>
          <w:numId w:val="5"/>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Care needs during the night.</w:t>
      </w:r>
    </w:p>
    <w:p xmlns:wp14="http://schemas.microsoft.com/office/word/2010/wordml" w:rsidP="7B885E7F" wp14:paraId="641E2AD4" wp14:textId="36D0AE8D">
      <w:pPr>
        <w:pStyle w:val="ListParagraph"/>
        <w:numPr>
          <w:ilvl w:val="0"/>
          <w:numId w:val="5"/>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Mobility requirements.</w:t>
      </w:r>
    </w:p>
    <w:p xmlns:wp14="http://schemas.microsoft.com/office/word/2010/wordml" w:rsidP="7B885E7F" wp14:paraId="1CC70FEE" wp14:textId="572C9D8C">
      <w:pPr>
        <w:pStyle w:val="Heading3"/>
      </w:pPr>
      <w:r w:rsidRPr="7B885E7F" w:rsidR="0812C7BF">
        <w:rPr>
          <w:rFonts w:ascii="Aptos" w:hAnsi="Aptos" w:eastAsia="Aptos" w:cs="Aptos"/>
          <w:noProof w:val="0"/>
          <w:sz w:val="24"/>
          <w:szCs w:val="24"/>
          <w:lang w:val="en-US"/>
        </w:rPr>
        <w:t>PIP</w:t>
      </w:r>
    </w:p>
    <w:p xmlns:wp14="http://schemas.microsoft.com/office/word/2010/wordml" wp14:paraId="123DBA0B" wp14:textId="1D1BBD50">
      <w:r w:rsidRPr="7B885E7F" w:rsidR="0812C7BF">
        <w:rPr>
          <w:rFonts w:ascii="Aptos" w:hAnsi="Aptos" w:eastAsia="Aptos" w:cs="Aptos"/>
          <w:noProof w:val="0"/>
          <w:sz w:val="24"/>
          <w:szCs w:val="24"/>
          <w:lang w:val="en-US"/>
        </w:rPr>
        <w:t>PIP assesses how a person's disability affects their ability to complete specific daily living and mobility activities.</w:t>
      </w:r>
    </w:p>
    <w:p xmlns:wp14="http://schemas.microsoft.com/office/word/2010/wordml" wp14:paraId="3B983D21" wp14:textId="29E00316">
      <w:r w:rsidRPr="7B885E7F" w:rsidR="0812C7BF">
        <w:rPr>
          <w:rFonts w:ascii="Aptos" w:hAnsi="Aptos" w:eastAsia="Aptos" w:cs="Aptos"/>
          <w:noProof w:val="0"/>
          <w:sz w:val="24"/>
          <w:szCs w:val="24"/>
          <w:lang w:val="en-US"/>
        </w:rPr>
        <w:t>Points are awarded based on difficulties with tasks such as:</w:t>
      </w:r>
    </w:p>
    <w:p xmlns:wp14="http://schemas.microsoft.com/office/word/2010/wordml" w:rsidP="7B885E7F" wp14:paraId="6319CDE5" wp14:textId="638D4776">
      <w:pPr>
        <w:pStyle w:val="ListParagraph"/>
        <w:numPr>
          <w:ilvl w:val="0"/>
          <w:numId w:val="6"/>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Preparing food.</w:t>
      </w:r>
    </w:p>
    <w:p xmlns:wp14="http://schemas.microsoft.com/office/word/2010/wordml" w:rsidP="7B885E7F" wp14:paraId="2C8A77D7" wp14:textId="51280C85">
      <w:pPr>
        <w:pStyle w:val="ListParagraph"/>
        <w:numPr>
          <w:ilvl w:val="0"/>
          <w:numId w:val="6"/>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Managing medication.</w:t>
      </w:r>
    </w:p>
    <w:p xmlns:wp14="http://schemas.microsoft.com/office/word/2010/wordml" w:rsidP="7B885E7F" wp14:paraId="79B92C8C" wp14:textId="7EF03B86">
      <w:pPr>
        <w:pStyle w:val="ListParagraph"/>
        <w:numPr>
          <w:ilvl w:val="0"/>
          <w:numId w:val="6"/>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Communicating.</w:t>
      </w:r>
    </w:p>
    <w:p xmlns:wp14="http://schemas.microsoft.com/office/word/2010/wordml" w:rsidP="7B885E7F" wp14:paraId="7CE863F7" wp14:textId="04CAE5D4">
      <w:pPr>
        <w:pStyle w:val="ListParagraph"/>
        <w:numPr>
          <w:ilvl w:val="0"/>
          <w:numId w:val="6"/>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Making decisions.</w:t>
      </w:r>
    </w:p>
    <w:p xmlns:wp14="http://schemas.microsoft.com/office/word/2010/wordml" w:rsidP="7B885E7F" wp14:paraId="465F2A0B" wp14:textId="50FD7512">
      <w:pPr>
        <w:pStyle w:val="ListParagraph"/>
        <w:numPr>
          <w:ilvl w:val="0"/>
          <w:numId w:val="6"/>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Planning and following journeys.</w:t>
      </w:r>
    </w:p>
    <w:p xmlns:wp14="http://schemas.microsoft.com/office/word/2010/wordml" w:rsidP="7B885E7F" wp14:paraId="56330B5B" wp14:textId="396F4ED3">
      <w:pPr>
        <w:pStyle w:val="ListParagraph"/>
        <w:numPr>
          <w:ilvl w:val="0"/>
          <w:numId w:val="6"/>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Moving around safely.</w:t>
      </w:r>
    </w:p>
    <w:p xmlns:wp14="http://schemas.microsoft.com/office/word/2010/wordml" wp14:paraId="43F82F94" wp14:textId="40883B44">
      <w:r w:rsidRPr="7B885E7F" w:rsidR="0812C7BF">
        <w:rPr>
          <w:rFonts w:ascii="Aptos" w:hAnsi="Aptos" w:eastAsia="Aptos" w:cs="Aptos"/>
          <w:noProof w:val="0"/>
          <w:sz w:val="24"/>
          <w:szCs w:val="24"/>
          <w:lang w:val="en-US"/>
        </w:rPr>
        <w:t>The total points awarded determine eligibility for support.</w:t>
      </w:r>
    </w:p>
    <w:p xmlns:wp14="http://schemas.microsoft.com/office/word/2010/wordml" wp14:paraId="39816799" wp14:textId="470BE9AC"/>
    <w:p xmlns:wp14="http://schemas.microsoft.com/office/word/2010/wordml" w:rsidP="7B885E7F" wp14:paraId="551D6FAC" wp14:textId="2B91B8C0">
      <w:pPr>
        <w:pStyle w:val="Heading2"/>
      </w:pPr>
      <w:r w:rsidRPr="7B885E7F" w:rsidR="0812C7BF">
        <w:rPr>
          <w:rFonts w:ascii="Aptos" w:hAnsi="Aptos" w:eastAsia="Aptos" w:cs="Aptos"/>
          <w:noProof w:val="0"/>
          <w:sz w:val="24"/>
          <w:szCs w:val="24"/>
          <w:lang w:val="en-US"/>
        </w:rPr>
        <w:t>Tips for Completing a PIP Application</w:t>
      </w:r>
    </w:p>
    <w:p xmlns:wp14="http://schemas.microsoft.com/office/word/2010/wordml" wp14:paraId="5A26AEE0" wp14:textId="0FB634DC">
      <w:r w:rsidRPr="7B885E7F" w:rsidR="0812C7BF">
        <w:rPr>
          <w:rFonts w:ascii="Aptos" w:hAnsi="Aptos" w:eastAsia="Aptos" w:cs="Aptos"/>
          <w:noProof w:val="0"/>
          <w:sz w:val="24"/>
          <w:szCs w:val="24"/>
          <w:lang w:val="en-US"/>
        </w:rPr>
        <w:t>Parents were advised to:</w:t>
      </w:r>
    </w:p>
    <w:p xmlns:wp14="http://schemas.microsoft.com/office/word/2010/wordml" w:rsidP="7B885E7F" wp14:paraId="69135B8E" wp14:textId="012BD965">
      <w:pPr>
        <w:pStyle w:val="Heading3"/>
      </w:pPr>
      <w:r w:rsidRPr="7B885E7F" w:rsidR="0812C7BF">
        <w:rPr>
          <w:rFonts w:ascii="Aptos" w:hAnsi="Aptos" w:eastAsia="Aptos" w:cs="Aptos"/>
          <w:noProof w:val="0"/>
          <w:sz w:val="24"/>
          <w:szCs w:val="24"/>
          <w:lang w:val="en-US"/>
        </w:rPr>
        <w:t>Keep a Diary</w:t>
      </w:r>
    </w:p>
    <w:p xmlns:wp14="http://schemas.microsoft.com/office/word/2010/wordml" wp14:paraId="099180BB" wp14:textId="48B54BF6">
      <w:r w:rsidRPr="7B885E7F" w:rsidR="0812C7BF">
        <w:rPr>
          <w:rFonts w:ascii="Aptos" w:hAnsi="Aptos" w:eastAsia="Aptos" w:cs="Aptos"/>
          <w:noProof w:val="0"/>
          <w:sz w:val="24"/>
          <w:szCs w:val="24"/>
          <w:lang w:val="en-US"/>
        </w:rPr>
        <w:t>Recording day-to-day difficulties can provide valuable evidence.</w:t>
      </w:r>
    </w:p>
    <w:p xmlns:wp14="http://schemas.microsoft.com/office/word/2010/wordml" wp14:paraId="508290B3" wp14:textId="46500894">
      <w:r w:rsidRPr="7B885E7F" w:rsidR="0812C7BF">
        <w:rPr>
          <w:rFonts w:ascii="Aptos" w:hAnsi="Aptos" w:eastAsia="Aptos" w:cs="Aptos"/>
          <w:noProof w:val="0"/>
          <w:sz w:val="24"/>
          <w:szCs w:val="24"/>
          <w:lang w:val="en-US"/>
        </w:rPr>
        <w:t>Examples include:</w:t>
      </w:r>
    </w:p>
    <w:p xmlns:wp14="http://schemas.microsoft.com/office/word/2010/wordml" w:rsidP="7B885E7F" wp14:paraId="32868A29" wp14:textId="2B8E27EA">
      <w:pPr>
        <w:pStyle w:val="ListParagraph"/>
        <w:numPr>
          <w:ilvl w:val="0"/>
          <w:numId w:val="7"/>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Personal care needs.</w:t>
      </w:r>
    </w:p>
    <w:p xmlns:wp14="http://schemas.microsoft.com/office/word/2010/wordml" w:rsidP="7B885E7F" wp14:paraId="51CF5B2D" wp14:textId="065E0A7F">
      <w:pPr>
        <w:pStyle w:val="ListParagraph"/>
        <w:numPr>
          <w:ilvl w:val="0"/>
          <w:numId w:val="7"/>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Emotional regulation difficulties.</w:t>
      </w:r>
    </w:p>
    <w:p xmlns:wp14="http://schemas.microsoft.com/office/word/2010/wordml" w:rsidP="7B885E7F" wp14:paraId="617A23DF" wp14:textId="74D6B4F6">
      <w:pPr>
        <w:pStyle w:val="ListParagraph"/>
        <w:numPr>
          <w:ilvl w:val="0"/>
          <w:numId w:val="7"/>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Communication challenges.</w:t>
      </w:r>
    </w:p>
    <w:p xmlns:wp14="http://schemas.microsoft.com/office/word/2010/wordml" w:rsidP="7B885E7F" wp14:paraId="75DD3A70" wp14:textId="2B92C357">
      <w:pPr>
        <w:pStyle w:val="ListParagraph"/>
        <w:numPr>
          <w:ilvl w:val="0"/>
          <w:numId w:val="7"/>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Difficulties with travel and accessing the community.</w:t>
      </w:r>
    </w:p>
    <w:p xmlns:wp14="http://schemas.microsoft.com/office/word/2010/wordml" w:rsidP="7B885E7F" wp14:paraId="60A881AE" wp14:textId="2559E93C">
      <w:pPr>
        <w:pStyle w:val="ListParagraph"/>
        <w:numPr>
          <w:ilvl w:val="0"/>
          <w:numId w:val="7"/>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Support needed from family members.</w:t>
      </w:r>
    </w:p>
    <w:p xmlns:wp14="http://schemas.microsoft.com/office/word/2010/wordml" w:rsidP="7B885E7F" wp14:paraId="57677C98" wp14:textId="43157A66">
      <w:pPr>
        <w:pStyle w:val="Heading3"/>
      </w:pPr>
      <w:r w:rsidRPr="7B885E7F" w:rsidR="0812C7BF">
        <w:rPr>
          <w:rFonts w:ascii="Aptos" w:hAnsi="Aptos" w:eastAsia="Aptos" w:cs="Aptos"/>
          <w:noProof w:val="0"/>
          <w:sz w:val="24"/>
          <w:szCs w:val="24"/>
          <w:lang w:val="en-US"/>
        </w:rPr>
        <w:t>Focus on Difficulties</w:t>
      </w:r>
    </w:p>
    <w:p xmlns:wp14="http://schemas.microsoft.com/office/word/2010/wordml" wp14:paraId="5460BC70" wp14:textId="1564E127">
      <w:r w:rsidRPr="7B885E7F" w:rsidR="0812C7BF">
        <w:rPr>
          <w:rFonts w:ascii="Aptos" w:hAnsi="Aptos" w:eastAsia="Aptos" w:cs="Aptos"/>
          <w:noProof w:val="0"/>
          <w:sz w:val="24"/>
          <w:szCs w:val="24"/>
          <w:lang w:val="en-US"/>
        </w:rPr>
        <w:t>PIP assessments focus on what a person cannot do independently, safely, reliably and consistently.</w:t>
      </w:r>
    </w:p>
    <w:p xmlns:wp14="http://schemas.microsoft.com/office/word/2010/wordml" wp14:paraId="38AC08DD" wp14:textId="2E23AB3A">
      <w:r w:rsidRPr="7B885E7F" w:rsidR="0812C7BF">
        <w:rPr>
          <w:rFonts w:ascii="Aptos" w:hAnsi="Aptos" w:eastAsia="Aptos" w:cs="Aptos"/>
          <w:noProof w:val="0"/>
          <w:sz w:val="24"/>
          <w:szCs w:val="24"/>
          <w:lang w:val="en-US"/>
        </w:rPr>
        <w:t>Families often find this difficult because they are used to focusing on strengths and achievements.</w:t>
      </w:r>
    </w:p>
    <w:p xmlns:wp14="http://schemas.microsoft.com/office/word/2010/wordml" w:rsidP="7B885E7F" wp14:paraId="56DAF64F" wp14:textId="71444763">
      <w:pPr>
        <w:pStyle w:val="Heading3"/>
      </w:pPr>
      <w:r w:rsidRPr="7B885E7F" w:rsidR="0812C7BF">
        <w:rPr>
          <w:rFonts w:ascii="Aptos" w:hAnsi="Aptos" w:eastAsia="Aptos" w:cs="Aptos"/>
          <w:noProof w:val="0"/>
          <w:sz w:val="24"/>
          <w:szCs w:val="24"/>
          <w:lang w:val="en-US"/>
        </w:rPr>
        <w:t>Gather Evidence</w:t>
      </w:r>
    </w:p>
    <w:p xmlns:wp14="http://schemas.microsoft.com/office/word/2010/wordml" wp14:paraId="556AF70D" wp14:textId="6D50FBA3">
      <w:r w:rsidRPr="7B885E7F" w:rsidR="0812C7BF">
        <w:rPr>
          <w:rFonts w:ascii="Aptos" w:hAnsi="Aptos" w:eastAsia="Aptos" w:cs="Aptos"/>
          <w:noProof w:val="0"/>
          <w:sz w:val="24"/>
          <w:szCs w:val="24"/>
          <w:lang w:val="en-US"/>
        </w:rPr>
        <w:t>Useful supporting evidence may include:</w:t>
      </w:r>
    </w:p>
    <w:p xmlns:wp14="http://schemas.microsoft.com/office/word/2010/wordml" w:rsidP="7B885E7F" wp14:paraId="71FEB651" wp14:textId="076AF725">
      <w:pPr>
        <w:pStyle w:val="ListParagraph"/>
        <w:numPr>
          <w:ilvl w:val="0"/>
          <w:numId w:val="8"/>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EHCPs.</w:t>
      </w:r>
    </w:p>
    <w:p xmlns:wp14="http://schemas.microsoft.com/office/word/2010/wordml" w:rsidP="7B885E7F" wp14:paraId="231A7D51" wp14:textId="7862208D">
      <w:pPr>
        <w:pStyle w:val="ListParagraph"/>
        <w:numPr>
          <w:ilvl w:val="0"/>
          <w:numId w:val="8"/>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Medical reports.</w:t>
      </w:r>
    </w:p>
    <w:p xmlns:wp14="http://schemas.microsoft.com/office/word/2010/wordml" w:rsidP="7B885E7F" wp14:paraId="5BA4D104" wp14:textId="4D86319C">
      <w:pPr>
        <w:pStyle w:val="ListParagraph"/>
        <w:numPr>
          <w:ilvl w:val="0"/>
          <w:numId w:val="8"/>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Therapy reports.</w:t>
      </w:r>
    </w:p>
    <w:p xmlns:wp14="http://schemas.microsoft.com/office/word/2010/wordml" w:rsidP="7B885E7F" wp14:paraId="039A5783" wp14:textId="2D858A51">
      <w:pPr>
        <w:pStyle w:val="ListParagraph"/>
        <w:numPr>
          <w:ilvl w:val="0"/>
          <w:numId w:val="8"/>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School or college reports.</w:t>
      </w:r>
    </w:p>
    <w:p xmlns:wp14="http://schemas.microsoft.com/office/word/2010/wordml" w:rsidP="7B885E7F" wp14:paraId="0E64E3CE" wp14:textId="1807ECB7">
      <w:pPr>
        <w:pStyle w:val="ListParagraph"/>
        <w:numPr>
          <w:ilvl w:val="0"/>
          <w:numId w:val="8"/>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Social care assessments.</w:t>
      </w:r>
    </w:p>
    <w:p xmlns:wp14="http://schemas.microsoft.com/office/word/2010/wordml" w:rsidP="7B885E7F" wp14:paraId="3A1266F8" wp14:textId="4664E263">
      <w:pPr>
        <w:pStyle w:val="ListParagraph"/>
        <w:spacing w:before="0" w:beforeAutospacing="off" w:after="0" w:afterAutospacing="off"/>
        <w:ind w:left="720"/>
        <w:rPr>
          <w:rFonts w:ascii="Aptos" w:hAnsi="Aptos" w:eastAsia="Aptos" w:cs="Aptos"/>
          <w:noProof w:val="0"/>
          <w:sz w:val="24"/>
          <w:szCs w:val="24"/>
          <w:lang w:val="en-US"/>
        </w:rPr>
      </w:pPr>
    </w:p>
    <w:p xmlns:wp14="http://schemas.microsoft.com/office/word/2010/wordml" wp14:paraId="01ED3E14" wp14:textId="4F787DF8">
      <w:r w:rsidRPr="7B885E7F" w:rsidR="0812C7BF">
        <w:rPr>
          <w:rFonts w:ascii="Aptos" w:hAnsi="Aptos" w:eastAsia="Aptos" w:cs="Aptos"/>
          <w:noProof w:val="0"/>
          <w:sz w:val="24"/>
          <w:szCs w:val="24"/>
          <w:lang w:val="en-US"/>
        </w:rPr>
        <w:t>Additional evidence can be submitted separately if there is not enough space on the application form.</w:t>
      </w:r>
    </w:p>
    <w:p xmlns:wp14="http://schemas.microsoft.com/office/word/2010/wordml" wp14:paraId="4C1D8B2D" wp14:textId="313C1A67"/>
    <w:p xmlns:wp14="http://schemas.microsoft.com/office/word/2010/wordml" w:rsidP="7B885E7F" wp14:paraId="6C39A70D" wp14:textId="2D706B92">
      <w:pPr>
        <w:pStyle w:val="Heading2"/>
      </w:pPr>
      <w:r w:rsidRPr="7B885E7F" w:rsidR="0812C7BF">
        <w:rPr>
          <w:rFonts w:ascii="Aptos" w:hAnsi="Aptos" w:eastAsia="Aptos" w:cs="Aptos"/>
          <w:noProof w:val="0"/>
          <w:sz w:val="24"/>
          <w:szCs w:val="24"/>
          <w:lang w:val="en-US"/>
        </w:rPr>
        <w:t>PIP Assessments</w:t>
      </w:r>
    </w:p>
    <w:p xmlns:wp14="http://schemas.microsoft.com/office/word/2010/wordml" wp14:paraId="20518D28" wp14:textId="506AE937">
      <w:r w:rsidRPr="7B885E7F" w:rsidR="0812C7BF">
        <w:rPr>
          <w:rFonts w:ascii="Aptos" w:hAnsi="Aptos" w:eastAsia="Aptos" w:cs="Aptos"/>
          <w:noProof w:val="0"/>
          <w:sz w:val="24"/>
          <w:szCs w:val="24"/>
          <w:lang w:val="en-US"/>
        </w:rPr>
        <w:t>Assessments are usually carried out by healthcare professionals working on behalf of the Department for Work and Pensions (DWP).</w:t>
      </w:r>
    </w:p>
    <w:p xmlns:wp14="http://schemas.microsoft.com/office/word/2010/wordml" wp14:paraId="02D300C0" wp14:textId="43BDB540">
      <w:r w:rsidRPr="7B885E7F" w:rsidR="0812C7BF">
        <w:rPr>
          <w:rFonts w:ascii="Aptos" w:hAnsi="Aptos" w:eastAsia="Aptos" w:cs="Aptos"/>
          <w:noProof w:val="0"/>
          <w:sz w:val="24"/>
          <w:szCs w:val="24"/>
          <w:lang w:val="en-US"/>
        </w:rPr>
        <w:t>Anjela highlighted that:</w:t>
      </w:r>
    </w:p>
    <w:p xmlns:wp14="http://schemas.microsoft.com/office/word/2010/wordml" w:rsidP="7B885E7F" wp14:paraId="3420126C" wp14:textId="64AFD485">
      <w:pPr>
        <w:pStyle w:val="ListParagraph"/>
        <w:numPr>
          <w:ilvl w:val="0"/>
          <w:numId w:val="9"/>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Assessors make recommendations.</w:t>
      </w:r>
    </w:p>
    <w:p xmlns:wp14="http://schemas.microsoft.com/office/word/2010/wordml" w:rsidP="7B885E7F" wp14:paraId="6EA177D9" wp14:textId="1808E02D">
      <w:pPr>
        <w:pStyle w:val="ListParagraph"/>
        <w:numPr>
          <w:ilvl w:val="0"/>
          <w:numId w:val="9"/>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The DWP makes the final decision.</w:t>
      </w:r>
    </w:p>
    <w:p xmlns:wp14="http://schemas.microsoft.com/office/word/2010/wordml" w:rsidP="7B885E7F" wp14:paraId="55ADB013" wp14:textId="339DE0F7">
      <w:pPr>
        <w:pStyle w:val="ListParagraph"/>
        <w:numPr>
          <w:ilvl w:val="0"/>
          <w:numId w:val="9"/>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Young people may find discussions about their difficulties uncomfortable.</w:t>
      </w:r>
    </w:p>
    <w:p xmlns:wp14="http://schemas.microsoft.com/office/word/2010/wordml" w:rsidP="7B885E7F" wp14:paraId="4E481F75" wp14:textId="7B828AA6">
      <w:pPr>
        <w:pStyle w:val="ListParagraph"/>
        <w:numPr>
          <w:ilvl w:val="0"/>
          <w:numId w:val="9"/>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Some young people may minimise their difficulties due to stigma or a desire to fit in with peers.</w:t>
      </w:r>
    </w:p>
    <w:p xmlns:wp14="http://schemas.microsoft.com/office/word/2010/wordml" w:rsidP="7B885E7F" wp14:paraId="485D7D9E" wp14:textId="6FE66866">
      <w:pPr>
        <w:pStyle w:val="ListParagraph"/>
        <w:spacing w:before="0" w:beforeAutospacing="off" w:after="0" w:afterAutospacing="off"/>
        <w:ind w:left="720"/>
        <w:rPr>
          <w:rFonts w:ascii="Aptos" w:hAnsi="Aptos" w:eastAsia="Aptos" w:cs="Aptos"/>
          <w:noProof w:val="0"/>
          <w:sz w:val="24"/>
          <w:szCs w:val="24"/>
          <w:lang w:val="en-US"/>
        </w:rPr>
      </w:pPr>
    </w:p>
    <w:p xmlns:wp14="http://schemas.microsoft.com/office/word/2010/wordml" wp14:paraId="45168291" wp14:textId="425DD73D">
      <w:r w:rsidRPr="7B885E7F" w:rsidR="0812C7BF">
        <w:rPr>
          <w:rFonts w:ascii="Aptos" w:hAnsi="Aptos" w:eastAsia="Aptos" w:cs="Aptos"/>
          <w:noProof w:val="0"/>
          <w:sz w:val="24"/>
          <w:szCs w:val="24"/>
          <w:lang w:val="en-US"/>
        </w:rPr>
        <w:t>Parents were encouraged to prepare young people for the assessment process and support them in explaining their needs accurately.</w:t>
      </w:r>
    </w:p>
    <w:p xmlns:wp14="http://schemas.microsoft.com/office/word/2010/wordml" wp14:paraId="134CBC5A" wp14:textId="0684385C"/>
    <w:p xmlns:wp14="http://schemas.microsoft.com/office/word/2010/wordml" w:rsidP="7B885E7F" wp14:paraId="631DD6A9" wp14:textId="753F48F1">
      <w:pPr>
        <w:pStyle w:val="Heading2"/>
      </w:pPr>
      <w:r w:rsidRPr="7B885E7F" w:rsidR="0812C7BF">
        <w:rPr>
          <w:rFonts w:ascii="Aptos" w:hAnsi="Aptos" w:eastAsia="Aptos" w:cs="Aptos"/>
          <w:noProof w:val="0"/>
          <w:sz w:val="24"/>
          <w:szCs w:val="24"/>
          <w:lang w:val="en-US"/>
        </w:rPr>
        <w:t>Appeals and Tribunals</w:t>
      </w:r>
    </w:p>
    <w:p xmlns:wp14="http://schemas.microsoft.com/office/word/2010/wordml" wp14:paraId="18AEDD59" wp14:textId="595B3A8E">
      <w:r w:rsidRPr="7B885E7F" w:rsidR="0812C7BF">
        <w:rPr>
          <w:rFonts w:ascii="Aptos" w:hAnsi="Aptos" w:eastAsia="Aptos" w:cs="Aptos"/>
          <w:noProof w:val="0"/>
          <w:sz w:val="24"/>
          <w:szCs w:val="24"/>
          <w:lang w:val="en-US"/>
        </w:rPr>
        <w:t>If a PIP application is unsuccessful, families have the right to challenge the decision.</w:t>
      </w:r>
    </w:p>
    <w:p xmlns:wp14="http://schemas.microsoft.com/office/word/2010/wordml" wp14:paraId="09E5B64C" wp14:textId="5D600725">
      <w:r w:rsidRPr="7B885E7F" w:rsidR="0812C7BF">
        <w:rPr>
          <w:rFonts w:ascii="Aptos" w:hAnsi="Aptos" w:eastAsia="Aptos" w:cs="Aptos"/>
          <w:noProof w:val="0"/>
          <w:sz w:val="24"/>
          <w:szCs w:val="24"/>
          <w:lang w:val="en-US"/>
        </w:rPr>
        <w:t>Anjela reassured parents that tribunals:</w:t>
      </w:r>
    </w:p>
    <w:p xmlns:wp14="http://schemas.microsoft.com/office/word/2010/wordml" w:rsidP="7B885E7F" wp14:paraId="6B292B1C" wp14:textId="4BA84276">
      <w:pPr>
        <w:pStyle w:val="ListParagraph"/>
        <w:numPr>
          <w:ilvl w:val="0"/>
          <w:numId w:val="10"/>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Are independent of the DWP.</w:t>
      </w:r>
    </w:p>
    <w:p xmlns:wp14="http://schemas.microsoft.com/office/word/2010/wordml" w:rsidP="7B885E7F" wp14:paraId="27909A46" wp14:textId="086BC525">
      <w:pPr>
        <w:pStyle w:val="ListParagraph"/>
        <w:numPr>
          <w:ilvl w:val="0"/>
          <w:numId w:val="10"/>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Are generally less intimidating than people expect.</w:t>
      </w:r>
    </w:p>
    <w:p xmlns:wp14="http://schemas.microsoft.com/office/word/2010/wordml" w:rsidP="7B885E7F" wp14:paraId="4619F9C7" wp14:textId="4AB0A712">
      <w:pPr>
        <w:pStyle w:val="ListParagraph"/>
        <w:numPr>
          <w:ilvl w:val="0"/>
          <w:numId w:val="10"/>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Provide an opportunity to explain difficulties in more detail.</w:t>
      </w:r>
    </w:p>
    <w:p xmlns:wp14="http://schemas.microsoft.com/office/word/2010/wordml" w:rsidP="7B885E7F" wp14:paraId="442D0AE4" wp14:textId="27C7929D">
      <w:pPr>
        <w:pStyle w:val="ListParagraph"/>
        <w:numPr>
          <w:ilvl w:val="0"/>
          <w:numId w:val="10"/>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Often take a broader view of the evidence available.</w:t>
      </w:r>
    </w:p>
    <w:p xmlns:wp14="http://schemas.microsoft.com/office/word/2010/wordml" w:rsidP="7B885E7F" wp14:paraId="34409D6E" wp14:textId="3B56E4F5">
      <w:pPr>
        <w:pStyle w:val="ListParagraph"/>
        <w:spacing w:before="0" w:beforeAutospacing="off" w:after="0" w:afterAutospacing="off"/>
        <w:ind w:left="720"/>
        <w:rPr>
          <w:rFonts w:ascii="Aptos" w:hAnsi="Aptos" w:eastAsia="Aptos" w:cs="Aptos"/>
          <w:noProof w:val="0"/>
          <w:sz w:val="24"/>
          <w:szCs w:val="24"/>
          <w:lang w:val="en-US"/>
        </w:rPr>
      </w:pPr>
    </w:p>
    <w:p xmlns:wp14="http://schemas.microsoft.com/office/word/2010/wordml" wp14:paraId="01FAD101" wp14:textId="1168C01F">
      <w:r w:rsidRPr="7B885E7F" w:rsidR="0812C7BF">
        <w:rPr>
          <w:rFonts w:ascii="Aptos" w:hAnsi="Aptos" w:eastAsia="Aptos" w:cs="Aptos"/>
          <w:noProof w:val="0"/>
          <w:sz w:val="24"/>
          <w:szCs w:val="24"/>
          <w:lang w:val="en-US"/>
        </w:rPr>
        <w:t>Families were encouraged to:</w:t>
      </w:r>
    </w:p>
    <w:p xmlns:wp14="http://schemas.microsoft.com/office/word/2010/wordml" w:rsidP="7B885E7F" wp14:paraId="675F0322" wp14:textId="7C108FC7">
      <w:pPr>
        <w:pStyle w:val="ListParagraph"/>
        <w:numPr>
          <w:ilvl w:val="0"/>
          <w:numId w:val="11"/>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Keep copies of all paperwork.</w:t>
      </w:r>
    </w:p>
    <w:p xmlns:wp14="http://schemas.microsoft.com/office/word/2010/wordml" w:rsidP="7B885E7F" wp14:paraId="4E461B60" wp14:textId="6D493AFF">
      <w:pPr>
        <w:pStyle w:val="ListParagraph"/>
        <w:numPr>
          <w:ilvl w:val="0"/>
          <w:numId w:val="11"/>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Maintain records and diaries.</w:t>
      </w:r>
    </w:p>
    <w:p xmlns:wp14="http://schemas.microsoft.com/office/word/2010/wordml" w:rsidP="7B885E7F" wp14:paraId="5624625D" wp14:textId="000F3762">
      <w:pPr>
        <w:pStyle w:val="ListParagraph"/>
        <w:numPr>
          <w:ilvl w:val="0"/>
          <w:numId w:val="11"/>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Retain copies of reports and supporting evidence.</w:t>
      </w:r>
    </w:p>
    <w:p xmlns:wp14="http://schemas.microsoft.com/office/word/2010/wordml" wp14:paraId="35178CC1" wp14:textId="4F87EEBC">
      <w:r w:rsidRPr="7B885E7F" w:rsidR="0812C7BF">
        <w:rPr>
          <w:rFonts w:ascii="Aptos" w:hAnsi="Aptos" w:eastAsia="Aptos" w:cs="Aptos"/>
          <w:noProof w:val="0"/>
          <w:sz w:val="24"/>
          <w:szCs w:val="24"/>
          <w:lang w:val="en-US"/>
        </w:rPr>
        <w:t>It is also possible to make a new claim in the future if circumstances change.</w:t>
      </w:r>
    </w:p>
    <w:p xmlns:wp14="http://schemas.microsoft.com/office/word/2010/wordml" wp14:paraId="6041E708" wp14:textId="21E3485B"/>
    <w:p xmlns:wp14="http://schemas.microsoft.com/office/word/2010/wordml" w:rsidP="7B885E7F" wp14:paraId="76F55FD2" wp14:textId="4C194B10">
      <w:pPr>
        <w:pStyle w:val="Heading2"/>
      </w:pPr>
      <w:r w:rsidRPr="7B885E7F" w:rsidR="0812C7BF">
        <w:rPr>
          <w:rFonts w:ascii="Aptos" w:hAnsi="Aptos" w:eastAsia="Aptos" w:cs="Aptos"/>
          <w:noProof w:val="0"/>
          <w:sz w:val="24"/>
          <w:szCs w:val="24"/>
          <w:lang w:val="en-US"/>
        </w:rPr>
        <w:t>Universal Credit</w:t>
      </w:r>
    </w:p>
    <w:p xmlns:wp14="http://schemas.microsoft.com/office/word/2010/wordml" wp14:paraId="582B03A7" wp14:textId="6674BA1D">
      <w:r w:rsidRPr="7B885E7F" w:rsidR="0812C7BF">
        <w:rPr>
          <w:rFonts w:ascii="Aptos" w:hAnsi="Aptos" w:eastAsia="Aptos" w:cs="Aptos"/>
          <w:noProof w:val="0"/>
          <w:sz w:val="24"/>
          <w:szCs w:val="24"/>
          <w:lang w:val="en-US"/>
        </w:rPr>
        <w:t>The session briefly covered Universal Credit.</w:t>
      </w:r>
    </w:p>
    <w:p xmlns:wp14="http://schemas.microsoft.com/office/word/2010/wordml" wp14:paraId="7AD5AA69" wp14:textId="2037FDAB">
      <w:r w:rsidRPr="7B885E7F" w:rsidR="0812C7BF">
        <w:rPr>
          <w:rFonts w:ascii="Aptos" w:hAnsi="Aptos" w:eastAsia="Aptos" w:cs="Aptos"/>
          <w:noProof w:val="0"/>
          <w:sz w:val="24"/>
          <w:szCs w:val="24"/>
          <w:lang w:val="en-US"/>
        </w:rPr>
        <w:t>Key points included:</w:t>
      </w:r>
    </w:p>
    <w:p xmlns:wp14="http://schemas.microsoft.com/office/word/2010/wordml" w:rsidP="7B885E7F" wp14:paraId="75A37841" wp14:textId="37FA4A12">
      <w:pPr>
        <w:pStyle w:val="ListParagraph"/>
        <w:numPr>
          <w:ilvl w:val="0"/>
          <w:numId w:val="12"/>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Universal Credit is separate from PIP.</w:t>
      </w:r>
    </w:p>
    <w:p xmlns:wp14="http://schemas.microsoft.com/office/word/2010/wordml" w:rsidP="7B885E7F" wp14:paraId="2E8239AF" wp14:textId="72C6B67D">
      <w:pPr>
        <w:pStyle w:val="ListParagraph"/>
        <w:numPr>
          <w:ilvl w:val="0"/>
          <w:numId w:val="12"/>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Young people claiming Universal Credit should also consider whether they are eligible for PIP.</w:t>
      </w:r>
    </w:p>
    <w:p xmlns:wp14="http://schemas.microsoft.com/office/word/2010/wordml" w:rsidP="7B885E7F" wp14:paraId="318F0E01" wp14:textId="26121E90">
      <w:pPr>
        <w:pStyle w:val="ListParagraph"/>
        <w:numPr>
          <w:ilvl w:val="0"/>
          <w:numId w:val="12"/>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The Adult Early Help Team can provide benefit advice and checks but cannot complete Universal Credit claims or participate in assessment calls on behalf of families.</w:t>
      </w:r>
    </w:p>
    <w:p xmlns:wp14="http://schemas.microsoft.com/office/word/2010/wordml" w:rsidP="7B885E7F" wp14:paraId="0A8A8B58" wp14:textId="628C63BB">
      <w:pPr>
        <w:pStyle w:val="ListParagraph"/>
        <w:spacing w:before="0" w:beforeAutospacing="off" w:after="0" w:afterAutospacing="off"/>
        <w:ind w:left="720"/>
        <w:rPr>
          <w:rFonts w:ascii="Aptos" w:hAnsi="Aptos" w:eastAsia="Aptos" w:cs="Aptos"/>
          <w:noProof w:val="0"/>
          <w:sz w:val="24"/>
          <w:szCs w:val="24"/>
          <w:lang w:val="en-US"/>
        </w:rPr>
      </w:pPr>
    </w:p>
    <w:p xmlns:wp14="http://schemas.microsoft.com/office/word/2010/wordml" wp14:paraId="13014C7B" wp14:textId="122F46ED">
      <w:r w:rsidRPr="7B885E7F" w:rsidR="0812C7BF">
        <w:rPr>
          <w:rFonts w:ascii="Aptos" w:hAnsi="Aptos" w:eastAsia="Aptos" w:cs="Aptos"/>
          <w:noProof w:val="0"/>
          <w:sz w:val="24"/>
          <w:szCs w:val="24"/>
          <w:lang w:val="en-US"/>
        </w:rPr>
        <w:t>A separate session focusing specifically on Universal Credit was suggested for the future.</w:t>
      </w:r>
    </w:p>
    <w:p xmlns:wp14="http://schemas.microsoft.com/office/word/2010/wordml" wp14:paraId="49A4768C" wp14:textId="4C172EB9"/>
    <w:p xmlns:wp14="http://schemas.microsoft.com/office/word/2010/wordml" w:rsidP="7B885E7F" wp14:paraId="7C6A92A9" wp14:textId="7946EF15">
      <w:pPr>
        <w:pStyle w:val="Heading2"/>
      </w:pPr>
      <w:r w:rsidRPr="7B885E7F" w:rsidR="0812C7BF">
        <w:rPr>
          <w:rFonts w:ascii="Aptos" w:hAnsi="Aptos" w:eastAsia="Aptos" w:cs="Aptos"/>
          <w:noProof w:val="0"/>
          <w:sz w:val="24"/>
          <w:szCs w:val="24"/>
          <w:lang w:val="en-US"/>
        </w:rPr>
        <w:t>Challenges Raised by Parents</w:t>
      </w:r>
    </w:p>
    <w:p xmlns:wp14="http://schemas.microsoft.com/office/word/2010/wordml" wp14:paraId="4B7432F5" wp14:textId="4C68E112">
      <w:r w:rsidRPr="7B885E7F" w:rsidR="0812C7BF">
        <w:rPr>
          <w:rFonts w:ascii="Aptos" w:hAnsi="Aptos" w:eastAsia="Aptos" w:cs="Aptos"/>
          <w:noProof w:val="0"/>
          <w:sz w:val="24"/>
          <w:szCs w:val="24"/>
          <w:lang w:val="en-US"/>
        </w:rPr>
        <w:t>Parents shared several concerns, including:</w:t>
      </w:r>
    </w:p>
    <w:p xmlns:wp14="http://schemas.microsoft.com/office/word/2010/wordml" w:rsidP="7B885E7F" wp14:paraId="5BB5A0B1" wp14:textId="130A8E1D">
      <w:pPr>
        <w:pStyle w:val="Heading3"/>
      </w:pPr>
      <w:r w:rsidRPr="7B885E7F" w:rsidR="0812C7BF">
        <w:rPr>
          <w:rFonts w:ascii="Aptos" w:hAnsi="Aptos" w:eastAsia="Aptos" w:cs="Aptos"/>
          <w:noProof w:val="0"/>
          <w:sz w:val="24"/>
          <w:szCs w:val="24"/>
          <w:lang w:val="en-US"/>
        </w:rPr>
        <w:t>College Applications</w:t>
      </w:r>
    </w:p>
    <w:p xmlns:wp14="http://schemas.microsoft.com/office/word/2010/wordml" wp14:paraId="76F4B410" wp14:textId="7C2100D8">
      <w:r w:rsidRPr="7B885E7F" w:rsidR="0812C7BF">
        <w:rPr>
          <w:rFonts w:ascii="Aptos" w:hAnsi="Aptos" w:eastAsia="Aptos" w:cs="Aptos"/>
          <w:noProof w:val="0"/>
          <w:sz w:val="24"/>
          <w:szCs w:val="24"/>
          <w:lang w:val="en-US"/>
        </w:rPr>
        <w:t>Families reported:</w:t>
      </w:r>
    </w:p>
    <w:p xmlns:wp14="http://schemas.microsoft.com/office/word/2010/wordml" w:rsidP="7B885E7F" wp14:paraId="381E6567" wp14:textId="33F9C0B3">
      <w:pPr>
        <w:pStyle w:val="ListParagraph"/>
        <w:numPr>
          <w:ilvl w:val="0"/>
          <w:numId w:val="13"/>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Confusion about application processes.</w:t>
      </w:r>
    </w:p>
    <w:p xmlns:wp14="http://schemas.microsoft.com/office/word/2010/wordml" w:rsidP="7B885E7F" wp14:paraId="667F93D3" wp14:textId="71362BA7">
      <w:pPr>
        <w:pStyle w:val="ListParagraph"/>
        <w:numPr>
          <w:ilvl w:val="0"/>
          <w:numId w:val="13"/>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Unclear responsibilities between services.</w:t>
      </w:r>
    </w:p>
    <w:p xmlns:wp14="http://schemas.microsoft.com/office/word/2010/wordml" w:rsidP="7B885E7F" wp14:paraId="55D75A7A" wp14:textId="633154DF">
      <w:pPr>
        <w:pStyle w:val="ListParagraph"/>
        <w:numPr>
          <w:ilvl w:val="0"/>
          <w:numId w:val="13"/>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Inconsistent information from providers.</w:t>
      </w:r>
    </w:p>
    <w:p xmlns:wp14="http://schemas.microsoft.com/office/word/2010/wordml" w:rsidP="7B885E7F" wp14:paraId="2DF829D2" wp14:textId="35D155D1">
      <w:pPr>
        <w:pStyle w:val="ListParagraph"/>
        <w:numPr>
          <w:ilvl w:val="0"/>
          <w:numId w:val="13"/>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Difficulties identifying suitable placements.</w:t>
      </w:r>
    </w:p>
    <w:p xmlns:wp14="http://schemas.microsoft.com/office/word/2010/wordml" w:rsidP="7B885E7F" wp14:paraId="14C2DC43" wp14:textId="5CCF3FE7">
      <w:pPr>
        <w:pStyle w:val="Heading3"/>
      </w:pPr>
      <w:r w:rsidRPr="7B885E7F" w:rsidR="0812C7BF">
        <w:rPr>
          <w:rFonts w:ascii="Aptos" w:hAnsi="Aptos" w:eastAsia="Aptos" w:cs="Aptos"/>
          <w:noProof w:val="0"/>
          <w:sz w:val="24"/>
          <w:szCs w:val="24"/>
          <w:lang w:val="en-US"/>
        </w:rPr>
        <w:t>Access to Education</w:t>
      </w:r>
    </w:p>
    <w:p xmlns:wp14="http://schemas.microsoft.com/office/word/2010/wordml" wp14:paraId="412A280E" wp14:textId="56758E68">
      <w:r w:rsidRPr="7B885E7F" w:rsidR="0812C7BF">
        <w:rPr>
          <w:rFonts w:ascii="Aptos" w:hAnsi="Aptos" w:eastAsia="Aptos" w:cs="Aptos"/>
          <w:noProof w:val="0"/>
          <w:sz w:val="24"/>
          <w:szCs w:val="24"/>
          <w:lang w:val="en-US"/>
        </w:rPr>
        <w:t>Parents highlighted challenges for young people who:</w:t>
      </w:r>
    </w:p>
    <w:p xmlns:wp14="http://schemas.microsoft.com/office/word/2010/wordml" w:rsidP="7B885E7F" wp14:paraId="0EF7753F" wp14:textId="4BC36682">
      <w:pPr>
        <w:pStyle w:val="ListParagraph"/>
        <w:numPr>
          <w:ilvl w:val="0"/>
          <w:numId w:val="14"/>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Do not have GCSE qualifications.</w:t>
      </w:r>
    </w:p>
    <w:p xmlns:wp14="http://schemas.microsoft.com/office/word/2010/wordml" w:rsidP="7B885E7F" wp14:paraId="30D845DC" wp14:textId="7C90D998">
      <w:pPr>
        <w:pStyle w:val="ListParagraph"/>
        <w:numPr>
          <w:ilvl w:val="0"/>
          <w:numId w:val="14"/>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Require specialist provision.</w:t>
      </w:r>
    </w:p>
    <w:p xmlns:wp14="http://schemas.microsoft.com/office/word/2010/wordml" w:rsidP="7B885E7F" wp14:paraId="6F9593BE" wp14:textId="47A36AA6">
      <w:pPr>
        <w:pStyle w:val="ListParagraph"/>
        <w:numPr>
          <w:ilvl w:val="0"/>
          <w:numId w:val="14"/>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Have significant emotional, behavioural or trauma-related needs.</w:t>
      </w:r>
    </w:p>
    <w:p xmlns:wp14="http://schemas.microsoft.com/office/word/2010/wordml" w:rsidP="7B885E7F" wp14:paraId="5D4BA21C" wp14:textId="144A753F">
      <w:pPr>
        <w:pStyle w:val="Heading3"/>
      </w:pPr>
      <w:r w:rsidRPr="7B885E7F" w:rsidR="0812C7BF">
        <w:rPr>
          <w:rFonts w:ascii="Aptos" w:hAnsi="Aptos" w:eastAsia="Aptos" w:cs="Aptos"/>
          <w:noProof w:val="0"/>
          <w:sz w:val="24"/>
          <w:szCs w:val="24"/>
          <w:lang w:val="en-US"/>
        </w:rPr>
        <w:t>Transport</w:t>
      </w:r>
    </w:p>
    <w:p xmlns:wp14="http://schemas.microsoft.com/office/word/2010/wordml" wp14:paraId="345F0147" wp14:textId="6C04EF62">
      <w:r w:rsidRPr="7B885E7F" w:rsidR="0812C7BF">
        <w:rPr>
          <w:rFonts w:ascii="Aptos" w:hAnsi="Aptos" w:eastAsia="Aptos" w:cs="Aptos"/>
          <w:noProof w:val="0"/>
          <w:sz w:val="24"/>
          <w:szCs w:val="24"/>
          <w:lang w:val="en-US"/>
        </w:rPr>
        <w:t>Families reported uncertainty about:</w:t>
      </w:r>
    </w:p>
    <w:p xmlns:wp14="http://schemas.microsoft.com/office/word/2010/wordml" w:rsidP="7B885E7F" wp14:paraId="56571C64" wp14:textId="68DD89E9">
      <w:pPr>
        <w:pStyle w:val="ListParagraph"/>
        <w:numPr>
          <w:ilvl w:val="0"/>
          <w:numId w:val="15"/>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Eligibility for transport support.</w:t>
      </w:r>
    </w:p>
    <w:p xmlns:wp14="http://schemas.microsoft.com/office/word/2010/wordml" w:rsidP="7B885E7F" wp14:paraId="01F5ACEB" wp14:textId="7D39AE79">
      <w:pPr>
        <w:pStyle w:val="ListParagraph"/>
        <w:numPr>
          <w:ilvl w:val="0"/>
          <w:numId w:val="15"/>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Available travel assistance.</w:t>
      </w:r>
    </w:p>
    <w:p xmlns:wp14="http://schemas.microsoft.com/office/word/2010/wordml" w:rsidP="7B885E7F" wp14:paraId="7B6DC2FE" wp14:textId="12FE89F3">
      <w:pPr>
        <w:pStyle w:val="ListParagraph"/>
        <w:numPr>
          <w:ilvl w:val="0"/>
          <w:numId w:val="15"/>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Differences between providers and local authority guidance.</w:t>
      </w:r>
    </w:p>
    <w:p xmlns:wp14="http://schemas.microsoft.com/office/word/2010/wordml" w:rsidP="7B885E7F" wp14:paraId="13FD3320" wp14:textId="15841B3E">
      <w:pPr>
        <w:pStyle w:val="Heading3"/>
      </w:pPr>
      <w:r w:rsidRPr="7B885E7F" w:rsidR="0812C7BF">
        <w:rPr>
          <w:rFonts w:ascii="Aptos" w:hAnsi="Aptos" w:eastAsia="Aptos" w:cs="Aptos"/>
          <w:noProof w:val="0"/>
          <w:sz w:val="24"/>
          <w:szCs w:val="24"/>
          <w:lang w:val="en-US"/>
        </w:rPr>
        <w:t>Preparing for Adult Life</w:t>
      </w:r>
    </w:p>
    <w:p xmlns:wp14="http://schemas.microsoft.com/office/word/2010/wordml" wp14:paraId="4CB9DDCF" wp14:textId="7A3AB85C">
      <w:r w:rsidRPr="7B885E7F" w:rsidR="0812C7BF">
        <w:rPr>
          <w:rFonts w:ascii="Aptos" w:hAnsi="Aptos" w:eastAsia="Aptos" w:cs="Aptos"/>
          <w:noProof w:val="0"/>
          <w:sz w:val="24"/>
          <w:szCs w:val="24"/>
          <w:lang w:val="en-US"/>
        </w:rPr>
        <w:t>Parents expressed concerns about:</w:t>
      </w:r>
    </w:p>
    <w:p xmlns:wp14="http://schemas.microsoft.com/office/word/2010/wordml" w:rsidP="7B885E7F" wp14:paraId="1AE3F256" wp14:textId="18D79CA0">
      <w:pPr>
        <w:pStyle w:val="ListParagraph"/>
        <w:numPr>
          <w:ilvl w:val="0"/>
          <w:numId w:val="16"/>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Future living arrangements.</w:t>
      </w:r>
    </w:p>
    <w:p xmlns:wp14="http://schemas.microsoft.com/office/word/2010/wordml" w:rsidP="7B885E7F" wp14:paraId="269315B6" wp14:textId="663403A3">
      <w:pPr>
        <w:pStyle w:val="ListParagraph"/>
        <w:numPr>
          <w:ilvl w:val="0"/>
          <w:numId w:val="16"/>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Transition from children's services to adult services.</w:t>
      </w:r>
    </w:p>
    <w:p xmlns:wp14="http://schemas.microsoft.com/office/word/2010/wordml" w:rsidP="7B885E7F" wp14:paraId="4796C0FF" wp14:textId="3A71BA86">
      <w:pPr>
        <w:pStyle w:val="ListParagraph"/>
        <w:numPr>
          <w:ilvl w:val="0"/>
          <w:numId w:val="16"/>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Understanding social care pathways.</w:t>
      </w:r>
    </w:p>
    <w:p xmlns:wp14="http://schemas.microsoft.com/office/word/2010/wordml" w:rsidP="7B885E7F" wp14:paraId="4358EA75" wp14:textId="40C0C588">
      <w:pPr>
        <w:pStyle w:val="ListParagraph"/>
        <w:numPr>
          <w:ilvl w:val="0"/>
          <w:numId w:val="16"/>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Limited information about adult support options.</w:t>
      </w:r>
    </w:p>
    <w:p xmlns:wp14="http://schemas.microsoft.com/office/word/2010/wordml" wp14:paraId="20E8735F" wp14:textId="7484A157"/>
    <w:p xmlns:wp14="http://schemas.microsoft.com/office/word/2010/wordml" w:rsidP="7B885E7F" wp14:paraId="284DB232" wp14:textId="2AB8720D">
      <w:pPr>
        <w:pStyle w:val="Heading2"/>
      </w:pPr>
      <w:r w:rsidRPr="7B885E7F" w:rsidR="0812C7BF">
        <w:rPr>
          <w:rFonts w:ascii="Aptos" w:hAnsi="Aptos" w:eastAsia="Aptos" w:cs="Aptos"/>
          <w:noProof w:val="0"/>
          <w:sz w:val="24"/>
          <w:szCs w:val="24"/>
          <w:lang w:val="en-US"/>
        </w:rPr>
        <w:t>What Parents Found Helpful</w:t>
      </w:r>
    </w:p>
    <w:p xmlns:wp14="http://schemas.microsoft.com/office/word/2010/wordml" wp14:paraId="323B693F" wp14:textId="00F5624F">
      <w:r w:rsidRPr="7B885E7F" w:rsidR="0812C7BF">
        <w:rPr>
          <w:rFonts w:ascii="Aptos" w:hAnsi="Aptos" w:eastAsia="Aptos" w:cs="Aptos"/>
          <w:noProof w:val="0"/>
          <w:sz w:val="24"/>
          <w:szCs w:val="24"/>
          <w:lang w:val="en-US"/>
        </w:rPr>
        <w:t>Parents shared several practical tips:</w:t>
      </w:r>
    </w:p>
    <w:p xmlns:wp14="http://schemas.microsoft.com/office/word/2010/wordml" w:rsidP="7B885E7F" wp14:paraId="62C8F3D7" wp14:textId="344A2C93">
      <w:pPr>
        <w:pStyle w:val="ListParagraph"/>
        <w:numPr>
          <w:ilvl w:val="0"/>
          <w:numId w:val="17"/>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Contact SEND departments directly by email where possible.</w:t>
      </w:r>
    </w:p>
    <w:p xmlns:wp14="http://schemas.microsoft.com/office/word/2010/wordml" w:rsidP="7B885E7F" wp14:paraId="11CF0542" wp14:textId="125B3AD5">
      <w:pPr>
        <w:pStyle w:val="ListParagraph"/>
        <w:numPr>
          <w:ilvl w:val="0"/>
          <w:numId w:val="17"/>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Keep detailed records of communications and decisions.</w:t>
      </w:r>
    </w:p>
    <w:p xmlns:wp14="http://schemas.microsoft.com/office/word/2010/wordml" w:rsidP="7B885E7F" wp14:paraId="080D1F51" wp14:textId="3CAE5F02">
      <w:pPr>
        <w:pStyle w:val="ListParagraph"/>
        <w:numPr>
          <w:ilvl w:val="0"/>
          <w:numId w:val="17"/>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Start planning for post-16 options early.</w:t>
      </w:r>
    </w:p>
    <w:p xmlns:wp14="http://schemas.microsoft.com/office/word/2010/wordml" w:rsidP="7B885E7F" wp14:paraId="1F5372C8" wp14:textId="3B8A61B7">
      <w:pPr>
        <w:pStyle w:val="ListParagraph"/>
        <w:numPr>
          <w:ilvl w:val="0"/>
          <w:numId w:val="17"/>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Gather evidence throughout the year rather than waiting until applications are due.</w:t>
      </w:r>
    </w:p>
    <w:p xmlns:wp14="http://schemas.microsoft.com/office/word/2010/wordml" w:rsidP="7B885E7F" wp14:paraId="56B15D55" wp14:textId="45259C64">
      <w:pPr>
        <w:pStyle w:val="ListParagraph"/>
        <w:numPr>
          <w:ilvl w:val="0"/>
          <w:numId w:val="17"/>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Use diaries to record support needs and daily challenges.</w:t>
      </w:r>
    </w:p>
    <w:p xmlns:wp14="http://schemas.microsoft.com/office/word/2010/wordml" w:rsidP="7B885E7F" wp14:paraId="2CD816FE" wp14:textId="31830DF4">
      <w:pPr>
        <w:pStyle w:val="ListParagraph"/>
        <w:numPr>
          <w:ilvl w:val="0"/>
          <w:numId w:val="17"/>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Seek advice from support organisations and parent forums.</w:t>
      </w:r>
    </w:p>
    <w:p xmlns:wp14="http://schemas.microsoft.com/office/word/2010/wordml" wp14:paraId="31516936" wp14:textId="6DA208DB"/>
    <w:p xmlns:wp14="http://schemas.microsoft.com/office/word/2010/wordml" w:rsidP="7B885E7F" wp14:paraId="0AFE8226" wp14:textId="06B262D2">
      <w:pPr>
        <w:pStyle w:val="Heading2"/>
      </w:pPr>
      <w:r w:rsidRPr="7B885E7F" w:rsidR="0812C7BF">
        <w:rPr>
          <w:rFonts w:ascii="Aptos" w:hAnsi="Aptos" w:eastAsia="Aptos" w:cs="Aptos"/>
          <w:noProof w:val="0"/>
          <w:sz w:val="24"/>
          <w:szCs w:val="24"/>
          <w:lang w:val="en-US"/>
        </w:rPr>
        <w:t>Next Steps</w:t>
      </w:r>
    </w:p>
    <w:p xmlns:wp14="http://schemas.microsoft.com/office/word/2010/wordml" wp14:paraId="446DC329" wp14:textId="34012C2C">
      <w:r w:rsidRPr="7B885E7F" w:rsidR="0812C7BF">
        <w:rPr>
          <w:rFonts w:ascii="Aptos" w:hAnsi="Aptos" w:eastAsia="Aptos" w:cs="Aptos"/>
          <w:noProof w:val="0"/>
          <w:sz w:val="24"/>
          <w:szCs w:val="24"/>
          <w:lang w:val="en-US"/>
        </w:rPr>
        <w:t>The group agreed that parents would benefit from:</w:t>
      </w:r>
    </w:p>
    <w:p xmlns:wp14="http://schemas.microsoft.com/office/word/2010/wordml" w:rsidP="7B885E7F" wp14:paraId="014423A5" wp14:textId="57125E5D">
      <w:pPr>
        <w:pStyle w:val="ListParagraph"/>
        <w:numPr>
          <w:ilvl w:val="0"/>
          <w:numId w:val="18"/>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Clearer guidance on post-16 pathways.</w:t>
      </w:r>
    </w:p>
    <w:p xmlns:wp14="http://schemas.microsoft.com/office/word/2010/wordml" w:rsidP="7B885E7F" wp14:paraId="2CE082DC" wp14:textId="4BE72B52">
      <w:pPr>
        <w:pStyle w:val="ListParagraph"/>
        <w:numPr>
          <w:ilvl w:val="0"/>
          <w:numId w:val="18"/>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Frequently Asked Questions (FAQs) about college applications and transport.</w:t>
      </w:r>
    </w:p>
    <w:p xmlns:wp14="http://schemas.microsoft.com/office/word/2010/wordml" w:rsidP="7B885E7F" wp14:paraId="16AB9FC0" wp14:textId="198A8C80">
      <w:pPr>
        <w:pStyle w:val="ListParagraph"/>
        <w:numPr>
          <w:ilvl w:val="0"/>
          <w:numId w:val="18"/>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Practical checklists for benefits and education transitions.</w:t>
      </w:r>
    </w:p>
    <w:p xmlns:wp14="http://schemas.microsoft.com/office/word/2010/wordml" w:rsidP="7B885E7F" wp14:paraId="18742803" wp14:textId="608715CF">
      <w:pPr>
        <w:pStyle w:val="ListParagraph"/>
        <w:numPr>
          <w:ilvl w:val="0"/>
          <w:numId w:val="18"/>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More information about adult social care and preparing for adulthood.</w:t>
      </w:r>
    </w:p>
    <w:p xmlns:wp14="http://schemas.microsoft.com/office/word/2010/wordml" w:rsidP="7B885E7F" wp14:paraId="333AD1ED" wp14:textId="530AF066">
      <w:pPr>
        <w:pStyle w:val="ListParagraph"/>
        <w:numPr>
          <w:ilvl w:val="0"/>
          <w:numId w:val="18"/>
        </w:numPr>
        <w:spacing w:before="0" w:beforeAutospacing="off" w:after="0" w:afterAutospacing="off"/>
        <w:rPr>
          <w:rFonts w:ascii="Aptos" w:hAnsi="Aptos" w:eastAsia="Aptos" w:cs="Aptos"/>
          <w:noProof w:val="0"/>
          <w:sz w:val="24"/>
          <w:szCs w:val="24"/>
          <w:lang w:val="en-US"/>
        </w:rPr>
      </w:pPr>
      <w:r w:rsidRPr="7B885E7F" w:rsidR="0812C7BF">
        <w:rPr>
          <w:rFonts w:ascii="Aptos" w:hAnsi="Aptos" w:eastAsia="Aptos" w:cs="Aptos"/>
          <w:noProof w:val="0"/>
          <w:sz w:val="24"/>
          <w:szCs w:val="24"/>
          <w:lang w:val="en-US"/>
        </w:rPr>
        <w:t>Additional sessions on Universal Credit and related benefits.</w:t>
      </w:r>
    </w:p>
    <w:p xmlns:wp14="http://schemas.microsoft.com/office/word/2010/wordml" wp14:paraId="5AF961E8" wp14:textId="2A23A86E">
      <w:r w:rsidRPr="7B885E7F" w:rsidR="0812C7BF">
        <w:rPr>
          <w:rFonts w:ascii="Aptos" w:hAnsi="Aptos" w:eastAsia="Aptos" w:cs="Aptos"/>
          <w:noProof w:val="0"/>
          <w:sz w:val="24"/>
          <w:szCs w:val="24"/>
          <w:lang w:val="en-US"/>
        </w:rPr>
        <w:t>There was strong agreement that families need clearer, more consistent information and better coordination between services to help young people with SEND successfully transition into adulthood.</w:t>
      </w:r>
    </w:p>
    <w:p xmlns:wp14="http://schemas.microsoft.com/office/word/2010/wordml" wp14:paraId="2C078E63" wp14:textId="1462C368"/>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8">
    <w:nsid w:val="202720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14d3d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173e57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12c3e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cc854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3b3ec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1f2f4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e1737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81ebd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2980a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55d72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100a3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68067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b14fd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eade1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7888e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c6c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98097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8AD5F6"/>
    <w:rsid w:val="0812C7BF"/>
    <w:rsid w:val="25A26B93"/>
    <w:rsid w:val="37D917CC"/>
    <w:rsid w:val="4A8AD5F6"/>
    <w:rsid w:val="605C8019"/>
    <w:rsid w:val="711F8FC2"/>
    <w:rsid w:val="72E8AC33"/>
    <w:rsid w:val="7B885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1AA38"/>
  <w15:chartTrackingRefBased/>
  <w15:docId w15:val="{81415CDF-34A8-41B0-84B6-D0C4ED68609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7B885E7F"/>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7B885E7F"/>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7B885E7F"/>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7B885E7F"/>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145a10b4f637406d"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487D5C9855134BB672B31E0D4A6050" ma:contentTypeVersion="19" ma:contentTypeDescription="Create a new document." ma:contentTypeScope="" ma:versionID="2fb3a2e1788ed27567bfd5798445de5e">
  <xsd:schema xmlns:xsd="http://www.w3.org/2001/XMLSchema" xmlns:xs="http://www.w3.org/2001/XMLSchema" xmlns:p="http://schemas.microsoft.com/office/2006/metadata/properties" xmlns:ns2="861062db-d538-4be1-bf71-a5b5081dac89" xmlns:ns3="972fb186-6132-4829-8a23-bd659a9b864a" targetNamespace="http://schemas.microsoft.com/office/2006/metadata/properties" ma:root="true" ma:fieldsID="efa6e9cccf2fe68dacf9b79af5ccd33c" ns2:_="" ns3:_="">
    <xsd:import namespace="861062db-d538-4be1-bf71-a5b5081dac89"/>
    <xsd:import namespace="972fb186-6132-4829-8a23-bd659a9b86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062db-d538-4be1-bf71-a5b5081da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da1a92-f19f-4438-b623-2e1e9029c8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2fb186-6132-4829-8a23-bd659a9b86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70efa1-d64f-4a6e-9dfa-afbeff165cfe}" ma:internalName="TaxCatchAll" ma:showField="CatchAllData" ma:web="972fb186-6132-4829-8a23-bd659a9b86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1062db-d538-4be1-bf71-a5b5081dac89">
      <Terms xmlns="http://schemas.microsoft.com/office/infopath/2007/PartnerControls"/>
    </lcf76f155ced4ddcb4097134ff3c332f>
    <TaxCatchAll xmlns="972fb186-6132-4829-8a23-bd659a9b864a" xsi:nil="true"/>
  </documentManagement>
</p:properties>
</file>

<file path=customXml/itemProps1.xml><?xml version="1.0" encoding="utf-8"?>
<ds:datastoreItem xmlns:ds="http://schemas.openxmlformats.org/officeDocument/2006/customXml" ds:itemID="{8C1EBC37-4BF8-4499-A45D-0EBADCB02C64}"/>
</file>

<file path=customXml/itemProps2.xml><?xml version="1.0" encoding="utf-8"?>
<ds:datastoreItem xmlns:ds="http://schemas.openxmlformats.org/officeDocument/2006/customXml" ds:itemID="{8597DF41-C038-486E-82B7-EE0C0EF1152E}"/>
</file>

<file path=customXml/itemProps3.xml><?xml version="1.0" encoding="utf-8"?>
<ds:datastoreItem xmlns:ds="http://schemas.openxmlformats.org/officeDocument/2006/customXml" ds:itemID="{B14C4F73-06AD-41E7-870A-7A520D3177E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Waller</dc:creator>
  <cp:keywords/>
  <dc:description/>
  <cp:lastModifiedBy>Philippa Waller</cp:lastModifiedBy>
  <dcterms:created xsi:type="dcterms:W3CDTF">2026-06-12T10:20:00Z</dcterms:created>
  <dcterms:modified xsi:type="dcterms:W3CDTF">2026-06-12T10:49:01Z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0x01010007487D5C9855134BB672B31E0D4A6050</vt:lpwstr>
  </property>
</Properties>
</file>